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8D31" w14:textId="0ADDEE30" w:rsidR="00E66013" w:rsidRPr="009F4F94" w:rsidRDefault="00E66013" w:rsidP="00D04467">
      <w:pPr>
        <w:shd w:val="clear" w:color="auto" w:fill="D9D9D9" w:themeFill="background1" w:themeFillShade="D9"/>
        <w:jc w:val="center"/>
        <w:rPr>
          <w:bCs/>
          <w:i/>
        </w:rPr>
      </w:pPr>
      <w:r w:rsidRPr="009F4F94">
        <w:rPr>
          <w:bCs/>
          <w:i/>
        </w:rPr>
        <w:t xml:space="preserve">Určeno pro 1. ročníky </w:t>
      </w:r>
      <w:proofErr w:type="spellStart"/>
      <w:r w:rsidR="002A08C9" w:rsidRPr="009F4F94">
        <w:rPr>
          <w:bCs/>
          <w:i/>
        </w:rPr>
        <w:t>NMgr</w:t>
      </w:r>
      <w:proofErr w:type="spellEnd"/>
      <w:r w:rsidR="002A08C9" w:rsidRPr="009F4F94">
        <w:rPr>
          <w:bCs/>
          <w:i/>
        </w:rPr>
        <w:t xml:space="preserve">. </w:t>
      </w:r>
      <w:r w:rsidRPr="009F4F94">
        <w:rPr>
          <w:bCs/>
          <w:i/>
        </w:rPr>
        <w:t>studijní</w:t>
      </w:r>
      <w:r w:rsidR="009219B5">
        <w:rPr>
          <w:bCs/>
          <w:i/>
        </w:rPr>
        <w:t>ch</w:t>
      </w:r>
      <w:r w:rsidRPr="009F4F94">
        <w:rPr>
          <w:bCs/>
          <w:i/>
        </w:rPr>
        <w:t xml:space="preserve"> program</w:t>
      </w:r>
      <w:r w:rsidR="009219B5">
        <w:rPr>
          <w:bCs/>
          <w:i/>
        </w:rPr>
        <w:t>ů</w:t>
      </w:r>
    </w:p>
    <w:p w14:paraId="75E7340C" w14:textId="77777777" w:rsidR="00D04467" w:rsidRDefault="00D04467" w:rsidP="00D04467">
      <w:pPr>
        <w:spacing w:line="240" w:lineRule="auto"/>
        <w:jc w:val="both"/>
      </w:pPr>
    </w:p>
    <w:p w14:paraId="4F0B583F" w14:textId="2BDDC54F" w:rsidR="00E66013" w:rsidRPr="009F4F94" w:rsidRDefault="00E66013" w:rsidP="00D04467">
      <w:pPr>
        <w:spacing w:line="240" w:lineRule="auto"/>
        <w:jc w:val="both"/>
      </w:pPr>
      <w:r w:rsidRPr="009F4F94">
        <w:t>Vážené studentky, vážení studenti,</w:t>
      </w:r>
    </w:p>
    <w:p w14:paraId="6EF89CCF" w14:textId="28EAA6B2" w:rsidR="005301A2" w:rsidRPr="009F4F94" w:rsidRDefault="00E66013" w:rsidP="00D04467">
      <w:pPr>
        <w:spacing w:after="240" w:line="240" w:lineRule="auto"/>
        <w:jc w:val="both"/>
        <w:rPr>
          <w:b/>
          <w:bCs/>
          <w:color w:val="FF0000"/>
        </w:rPr>
      </w:pPr>
      <w:r w:rsidRPr="009F4F94">
        <w:t xml:space="preserve">byli jste přijati do studijního programu, jehož obsah je připraven v souladu s mezinárodními principy přípravy </w:t>
      </w:r>
      <w:r w:rsidR="00AE717A" w:rsidRPr="009F4F94">
        <w:t>na budoucí profesi</w:t>
      </w:r>
      <w:r w:rsidRPr="009F4F94">
        <w:t xml:space="preserve">. Kromě šíře předmětů všeobecně vzdělávacích a odborných, zahrnuje i předměty vyučované v anglickém jazyce. </w:t>
      </w:r>
    </w:p>
    <w:p w14:paraId="5AA90580" w14:textId="58A6C70E" w:rsidR="00E66013" w:rsidRPr="009F4F94" w:rsidRDefault="00E66013" w:rsidP="00D04467">
      <w:pPr>
        <w:spacing w:after="120" w:line="240" w:lineRule="auto"/>
        <w:jc w:val="both"/>
        <w:rPr>
          <w:b/>
        </w:rPr>
      </w:pPr>
      <w:r w:rsidRPr="009F4F94">
        <w:rPr>
          <w:b/>
        </w:rPr>
        <w:t xml:space="preserve">Co to pro </w:t>
      </w:r>
      <w:r w:rsidR="001C28E1">
        <w:rPr>
          <w:b/>
        </w:rPr>
        <w:t>v</w:t>
      </w:r>
      <w:r w:rsidRPr="009F4F94">
        <w:rPr>
          <w:b/>
        </w:rPr>
        <w:t>ás znamená?</w:t>
      </w:r>
    </w:p>
    <w:p w14:paraId="2144D97E" w14:textId="3E7AA03C" w:rsidR="00E66013" w:rsidRDefault="00E66013" w:rsidP="00D04467">
      <w:pPr>
        <w:spacing w:after="240" w:line="240" w:lineRule="auto"/>
        <w:jc w:val="both"/>
      </w:pPr>
      <w:r w:rsidRPr="009F4F94">
        <w:t>U povinně volitelných předmětů budete volit mezi variantou předmětu v českém jazyce a v anglickém jazyce. Předmět ve vybrané variantě musí v daném semestru splnit. Všechny předměty absolvované v anglickém, jazyce budete mít uvedeny v </w:t>
      </w:r>
      <w:proofErr w:type="spellStart"/>
      <w:r w:rsidRPr="009F4F94">
        <w:t>Diploma</w:t>
      </w:r>
      <w:proofErr w:type="spellEnd"/>
      <w:r w:rsidRPr="009F4F94">
        <w:t xml:space="preserve"> </w:t>
      </w:r>
      <w:proofErr w:type="spellStart"/>
      <w:r w:rsidRPr="009F4F94">
        <w:t>Supplement</w:t>
      </w:r>
      <w:r w:rsidR="009219B5">
        <w:t>u</w:t>
      </w:r>
      <w:proofErr w:type="spellEnd"/>
      <w:r w:rsidRPr="009F4F94">
        <w:t xml:space="preserve">, což pro </w:t>
      </w:r>
      <w:r w:rsidR="001C28E1">
        <w:t>v</w:t>
      </w:r>
      <w:r w:rsidRPr="009F4F94">
        <w:t>ás v budoucnu, zejména budete-li mít zájem o práci v zahraniční, může být velkou výhodou.</w:t>
      </w:r>
    </w:p>
    <w:p w14:paraId="24916EF8" w14:textId="77777777" w:rsidR="00B61EA4" w:rsidRPr="00D04467" w:rsidRDefault="00B61EA4" w:rsidP="00B61EA4">
      <w:pPr>
        <w:pBdr>
          <w:top w:val="single" w:sz="4" w:space="1" w:color="auto"/>
          <w:left w:val="single" w:sz="4" w:space="0" w:color="auto"/>
          <w:bottom w:val="single" w:sz="4" w:space="1" w:color="auto"/>
          <w:right w:val="single" w:sz="4" w:space="4" w:color="auto"/>
        </w:pBdr>
        <w:spacing w:after="0" w:line="240" w:lineRule="auto"/>
        <w:jc w:val="center"/>
        <w:rPr>
          <w:sz w:val="20"/>
          <w:szCs w:val="20"/>
        </w:rPr>
      </w:pPr>
      <w:r w:rsidRPr="00D04467">
        <w:t xml:space="preserve">Student musí v průběhu studia splnit min. jeden předmět z nabídky </w:t>
      </w:r>
      <w:r>
        <w:br/>
      </w:r>
      <w:r w:rsidRPr="00D04467">
        <w:t>povinně volitelných předmětů v</w:t>
      </w:r>
      <w:r>
        <w:t> anglickém jazyce</w:t>
      </w:r>
      <w:r w:rsidRPr="00D04467">
        <w:t>.</w:t>
      </w:r>
    </w:p>
    <w:p w14:paraId="0161EB6D" w14:textId="77777777" w:rsidR="00B61EA4" w:rsidRPr="009F4F94" w:rsidRDefault="00B61EA4" w:rsidP="00D04467">
      <w:pPr>
        <w:spacing w:after="240" w:line="240" w:lineRule="auto"/>
        <w:jc w:val="both"/>
      </w:pPr>
    </w:p>
    <w:p w14:paraId="69587004" w14:textId="77777777" w:rsidR="00E66013" w:rsidRPr="009F4F94" w:rsidRDefault="00E66013" w:rsidP="00D04467">
      <w:pPr>
        <w:spacing w:after="120" w:line="240" w:lineRule="auto"/>
        <w:jc w:val="both"/>
        <w:rPr>
          <w:b/>
        </w:rPr>
      </w:pPr>
      <w:r w:rsidRPr="009F4F94">
        <w:rPr>
          <w:b/>
        </w:rPr>
        <w:t>Proč se nemusíte bát si předměty v anglickém jazyce zvolit?</w:t>
      </w:r>
    </w:p>
    <w:p w14:paraId="00CE40F8" w14:textId="2DE57547" w:rsidR="00E66013" w:rsidRPr="009F4F94" w:rsidRDefault="00E66013" w:rsidP="00D04467">
      <w:pPr>
        <w:spacing w:after="240" w:line="240" w:lineRule="auto"/>
        <w:jc w:val="both"/>
      </w:pPr>
      <w:r w:rsidRPr="009F4F94">
        <w:t xml:space="preserve">Protože jejich prioritou není výuka angličtiny, ale výuka odborná, stejně tak jako v české verzi. Nikdo nebude hodnotit, zda hovoříte či píšete gramaticky správně. Vyučující nejsou rodilí mluvčí, jsou to Češi, kteří vyučují předmět i v českém jazyce, takže v případě, že nebudete něčemu rozumět, mohou přejít do češtiny, případně mohou při přednáškách používat dvojjazyčné prezentace. Součástí všech předmětů jsou kromě přednášek i praktická cvičení, která komunikaci usnadní. </w:t>
      </w:r>
    </w:p>
    <w:p w14:paraId="039F12B5" w14:textId="3E12B441" w:rsidR="00E66013" w:rsidRPr="009F4F94" w:rsidRDefault="001735B6" w:rsidP="00D04467">
      <w:pPr>
        <w:spacing w:after="120" w:line="240" w:lineRule="auto"/>
        <w:jc w:val="both"/>
        <w:rPr>
          <w:b/>
        </w:rPr>
      </w:pPr>
      <w:r w:rsidRPr="009F4F94">
        <w:rPr>
          <w:b/>
        </w:rPr>
        <w:t>Co je výhodou</w:t>
      </w:r>
      <w:r w:rsidR="00E66013" w:rsidRPr="009F4F94">
        <w:rPr>
          <w:b/>
        </w:rPr>
        <w:t xml:space="preserve"> předmět</w:t>
      </w:r>
      <w:r w:rsidRPr="009F4F94">
        <w:rPr>
          <w:b/>
        </w:rPr>
        <w:t>u</w:t>
      </w:r>
      <w:r w:rsidR="00E66013" w:rsidRPr="009F4F94">
        <w:rPr>
          <w:b/>
        </w:rPr>
        <w:t xml:space="preserve"> v angličtině?</w:t>
      </w:r>
    </w:p>
    <w:p w14:paraId="089D6E78" w14:textId="37300C59" w:rsidR="00E66013" w:rsidRPr="009F4F94" w:rsidRDefault="00E66013" w:rsidP="00D04467">
      <w:pPr>
        <w:spacing w:after="240" w:line="240" w:lineRule="auto"/>
        <w:jc w:val="both"/>
      </w:pPr>
      <w:r w:rsidRPr="009F4F94">
        <w:t xml:space="preserve">V první řadě </w:t>
      </w:r>
      <w:r w:rsidR="001C28E1">
        <w:t>v</w:t>
      </w:r>
      <w:r w:rsidRPr="009F4F94">
        <w:t xml:space="preserve">ás to velmi posune v komunikačních kompetencích. Rozmluvíte se, naučíte se odborné výrazy, zlepšíte se ve čtení i v psaní anglických testů. Budete lépe rozumět anglicky mluvícím odborníkům, které do výuky často zveme, nebudete se bát potkávat zahraniční studenty, kteří na naší univerzitě studují, lépe se domluvíte se zahraničními pacienty a jejich rodinami. Lepší znalost anglického jazyka </w:t>
      </w:r>
      <w:r w:rsidR="001C28E1">
        <w:t>v</w:t>
      </w:r>
      <w:r w:rsidRPr="009F4F94">
        <w:t xml:space="preserve">ám také usnadní studium a tvorbu </w:t>
      </w:r>
      <w:r w:rsidR="00AE717A" w:rsidRPr="009F4F94">
        <w:t xml:space="preserve">diplomové </w:t>
      </w:r>
      <w:r w:rsidRPr="009F4F94">
        <w:t xml:space="preserve">práce, při níž je nezbytné čerpat </w:t>
      </w:r>
      <w:r w:rsidR="009F4F94">
        <w:br/>
      </w:r>
      <w:r w:rsidRPr="009F4F94">
        <w:t xml:space="preserve">ze zahraniční literatury. </w:t>
      </w:r>
    </w:p>
    <w:p w14:paraId="487E2C2B" w14:textId="4385F9E1" w:rsidR="009F4F94" w:rsidRDefault="00E66013" w:rsidP="00D04467">
      <w:pPr>
        <w:spacing w:after="0" w:line="240" w:lineRule="auto"/>
        <w:jc w:val="both"/>
      </w:pPr>
      <w:r w:rsidRPr="009F4F94">
        <w:t>Věříme, že pro mnoho z </w:t>
      </w:r>
      <w:r w:rsidR="001C28E1">
        <w:t>v</w:t>
      </w:r>
      <w:r w:rsidRPr="009F4F94">
        <w:t xml:space="preserve">ás budou předměty v angličtině tou správnou výzvou. </w:t>
      </w:r>
    </w:p>
    <w:p w14:paraId="05D010EC" w14:textId="77777777" w:rsidR="000F1CB4" w:rsidRPr="009F4F94" w:rsidRDefault="000F1CB4" w:rsidP="00D04467">
      <w:pPr>
        <w:spacing w:after="0" w:line="240" w:lineRule="auto"/>
        <w:jc w:val="both"/>
      </w:pPr>
    </w:p>
    <w:p w14:paraId="584B18C6" w14:textId="77777777" w:rsidR="000F1CB4" w:rsidRDefault="000F1CB4" w:rsidP="00D04467">
      <w:pPr>
        <w:spacing w:after="0" w:line="240" w:lineRule="auto"/>
        <w:jc w:val="center"/>
        <w:rPr>
          <w:rFonts w:cstheme="minorHAnsi"/>
          <w:b/>
        </w:rPr>
      </w:pPr>
    </w:p>
    <w:p w14:paraId="40D54AF5" w14:textId="3AEE0538" w:rsidR="00690F40" w:rsidRDefault="009F4F94" w:rsidP="00D04467">
      <w:pPr>
        <w:spacing w:after="0" w:line="240" w:lineRule="auto"/>
        <w:jc w:val="center"/>
        <w:rPr>
          <w:rFonts w:cstheme="minorHAnsi"/>
          <w:b/>
        </w:rPr>
      </w:pPr>
      <w:r w:rsidRPr="009F4F94">
        <w:rPr>
          <w:rFonts w:cstheme="minorHAnsi"/>
          <w:b/>
        </w:rPr>
        <w:t>POVINNĚ VOLITELN</w:t>
      </w:r>
      <w:r w:rsidR="009219B5">
        <w:rPr>
          <w:rFonts w:cstheme="minorHAnsi"/>
          <w:b/>
        </w:rPr>
        <w:t xml:space="preserve">É </w:t>
      </w:r>
      <w:r w:rsidRPr="009F4F94">
        <w:rPr>
          <w:rFonts w:cstheme="minorHAnsi"/>
          <w:b/>
        </w:rPr>
        <w:t>PŘEDMĚT</w:t>
      </w:r>
      <w:r w:rsidR="009219B5">
        <w:rPr>
          <w:rFonts w:cstheme="minorHAnsi"/>
          <w:b/>
        </w:rPr>
        <w:t>Y</w:t>
      </w:r>
      <w:r w:rsidRPr="009F4F94">
        <w:rPr>
          <w:rFonts w:cstheme="minorHAnsi"/>
          <w:b/>
        </w:rPr>
        <w:t xml:space="preserve"> V ANGLICKÉM JAZYCE</w:t>
      </w:r>
    </w:p>
    <w:p w14:paraId="50ADDEE0" w14:textId="0E84BE77" w:rsidR="00690F40" w:rsidRPr="00D04467" w:rsidRDefault="00690F40" w:rsidP="00D04467">
      <w:pPr>
        <w:spacing w:after="0" w:line="240" w:lineRule="auto"/>
        <w:rPr>
          <w:rFonts w:cstheme="minorHAnsi"/>
          <w:bCs/>
          <w:iCs/>
          <w:sz w:val="20"/>
          <w:szCs w:val="20"/>
        </w:rPr>
      </w:pPr>
    </w:p>
    <w:tbl>
      <w:tblPr>
        <w:tblW w:w="9079" w:type="dxa"/>
        <w:tblInd w:w="-5" w:type="dxa"/>
        <w:shd w:val="clear" w:color="auto" w:fill="FFFFFF" w:themeFill="background1"/>
        <w:tblCellMar>
          <w:top w:w="15" w:type="dxa"/>
          <w:left w:w="70" w:type="dxa"/>
          <w:bottom w:w="15" w:type="dxa"/>
          <w:right w:w="70" w:type="dxa"/>
        </w:tblCellMar>
        <w:tblLook w:val="04A0" w:firstRow="1" w:lastRow="0" w:firstColumn="1" w:lastColumn="0" w:noHBand="0" w:noVBand="1"/>
      </w:tblPr>
      <w:tblGrid>
        <w:gridCol w:w="1248"/>
        <w:gridCol w:w="812"/>
        <w:gridCol w:w="796"/>
        <w:gridCol w:w="3421"/>
        <w:gridCol w:w="742"/>
        <w:gridCol w:w="1083"/>
        <w:gridCol w:w="977"/>
      </w:tblGrid>
      <w:tr w:rsidR="005A7E38" w:rsidRPr="00D04467" w14:paraId="2BE2DB2E" w14:textId="77777777" w:rsidTr="000F1CB4">
        <w:trPr>
          <w:trHeight w:val="255"/>
        </w:trPr>
        <w:tc>
          <w:tcPr>
            <w:tcW w:w="1248" w:type="dxa"/>
            <w:tcBorders>
              <w:top w:val="single" w:sz="4" w:space="0" w:color="auto"/>
              <w:left w:val="single" w:sz="4" w:space="0" w:color="auto"/>
              <w:right w:val="single" w:sz="4" w:space="0" w:color="auto"/>
            </w:tcBorders>
            <w:shd w:val="clear" w:color="auto" w:fill="F2F2F2" w:themeFill="background1" w:themeFillShade="F2"/>
            <w:vAlign w:val="center"/>
          </w:tcPr>
          <w:p w14:paraId="4E5C5212" w14:textId="59A86A48" w:rsidR="00D04467" w:rsidRPr="005A7E38" w:rsidRDefault="005A7E38" w:rsidP="005A7E38">
            <w:pPr>
              <w:spacing w:after="0" w:line="240" w:lineRule="auto"/>
              <w:jc w:val="center"/>
              <w:rPr>
                <w:rFonts w:eastAsia="Times New Roman" w:cstheme="minorHAnsi"/>
                <w:b/>
                <w:bCs/>
                <w:sz w:val="20"/>
                <w:szCs w:val="20"/>
                <w:lang w:eastAsia="cs-CZ"/>
              </w:rPr>
            </w:pPr>
            <w:r w:rsidRPr="005A7E38">
              <w:rPr>
                <w:rFonts w:eastAsia="Times New Roman" w:cstheme="minorHAnsi"/>
                <w:b/>
                <w:bCs/>
                <w:sz w:val="20"/>
                <w:szCs w:val="20"/>
                <w:lang w:eastAsia="cs-CZ"/>
              </w:rPr>
              <w:t>Studijní program</w:t>
            </w:r>
          </w:p>
        </w:tc>
        <w:tc>
          <w:tcPr>
            <w:tcW w:w="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6C55FD2" w14:textId="33B7595E" w:rsidR="00D04467" w:rsidRPr="005A7E38" w:rsidRDefault="005A7E38" w:rsidP="005A7E38">
            <w:pPr>
              <w:spacing w:after="0" w:line="240" w:lineRule="auto"/>
              <w:jc w:val="center"/>
              <w:rPr>
                <w:rFonts w:eastAsia="Times New Roman" w:cstheme="minorHAnsi"/>
                <w:b/>
                <w:bCs/>
                <w:sz w:val="20"/>
                <w:szCs w:val="20"/>
                <w:lang w:eastAsia="cs-CZ"/>
              </w:rPr>
            </w:pPr>
            <w:r w:rsidRPr="005A7E38">
              <w:rPr>
                <w:rFonts w:eastAsia="Times New Roman" w:cstheme="minorHAnsi"/>
                <w:b/>
                <w:bCs/>
                <w:sz w:val="20"/>
                <w:szCs w:val="20"/>
                <w:lang w:eastAsia="cs-CZ"/>
              </w:rPr>
              <w:t>Kód</w:t>
            </w:r>
          </w:p>
        </w:tc>
        <w:tc>
          <w:tcPr>
            <w:tcW w:w="7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center"/>
          </w:tcPr>
          <w:p w14:paraId="1CF9C89E" w14:textId="2A25DA35" w:rsidR="00D04467" w:rsidRPr="005A7E38" w:rsidRDefault="005A7E38" w:rsidP="005A7E38">
            <w:pPr>
              <w:spacing w:after="0" w:line="240" w:lineRule="auto"/>
              <w:jc w:val="center"/>
              <w:rPr>
                <w:rFonts w:eastAsia="Times New Roman" w:cstheme="minorHAnsi"/>
                <w:b/>
                <w:bCs/>
                <w:sz w:val="20"/>
                <w:szCs w:val="20"/>
                <w:lang w:eastAsia="cs-CZ"/>
              </w:rPr>
            </w:pPr>
            <w:r w:rsidRPr="005A7E38">
              <w:rPr>
                <w:rFonts w:eastAsia="Times New Roman" w:cstheme="minorHAnsi"/>
                <w:b/>
                <w:bCs/>
                <w:sz w:val="20"/>
                <w:szCs w:val="20"/>
                <w:lang w:eastAsia="cs-CZ"/>
              </w:rPr>
              <w:t>Katedra</w:t>
            </w:r>
          </w:p>
        </w:tc>
        <w:tc>
          <w:tcPr>
            <w:tcW w:w="3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center"/>
          </w:tcPr>
          <w:p w14:paraId="35921A42" w14:textId="66B035FF" w:rsidR="00D04467" w:rsidRPr="005A7E38" w:rsidRDefault="005A7E38" w:rsidP="005A7E38">
            <w:pPr>
              <w:spacing w:after="0" w:line="240" w:lineRule="auto"/>
              <w:jc w:val="center"/>
              <w:rPr>
                <w:rFonts w:eastAsia="Times New Roman" w:cstheme="minorHAnsi"/>
                <w:b/>
                <w:bCs/>
                <w:sz w:val="20"/>
                <w:szCs w:val="20"/>
                <w:lang w:eastAsia="cs-CZ"/>
              </w:rPr>
            </w:pPr>
            <w:r w:rsidRPr="005A7E38">
              <w:rPr>
                <w:rFonts w:eastAsia="Times New Roman" w:cstheme="minorHAnsi"/>
                <w:b/>
                <w:bCs/>
                <w:sz w:val="20"/>
                <w:szCs w:val="20"/>
                <w:lang w:eastAsia="cs-CZ"/>
              </w:rPr>
              <w:t>Předmět</w:t>
            </w:r>
          </w:p>
        </w:tc>
        <w:tc>
          <w:tcPr>
            <w:tcW w:w="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1062D0B" w14:textId="4A921956" w:rsidR="00D04467" w:rsidRPr="005A7E38" w:rsidRDefault="005A7E38" w:rsidP="005A7E38">
            <w:pPr>
              <w:spacing w:after="0" w:line="240" w:lineRule="auto"/>
              <w:jc w:val="center"/>
              <w:rPr>
                <w:rFonts w:eastAsia="Times New Roman" w:cstheme="minorHAnsi"/>
                <w:b/>
                <w:bCs/>
                <w:sz w:val="20"/>
                <w:szCs w:val="20"/>
                <w:lang w:eastAsia="cs-CZ"/>
              </w:rPr>
            </w:pPr>
            <w:r w:rsidRPr="005A7E38">
              <w:rPr>
                <w:rFonts w:eastAsia="Times New Roman" w:cstheme="minorHAnsi"/>
                <w:b/>
                <w:bCs/>
                <w:sz w:val="20"/>
                <w:szCs w:val="20"/>
                <w:lang w:eastAsia="cs-CZ"/>
              </w:rPr>
              <w:t>Kredity</w:t>
            </w:r>
          </w:p>
        </w:tc>
        <w:tc>
          <w:tcPr>
            <w:tcW w:w="10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FADB62" w14:textId="4FF30A55" w:rsidR="00D04467" w:rsidRPr="005A7E38" w:rsidRDefault="005A7E38" w:rsidP="005A7E38">
            <w:pPr>
              <w:spacing w:after="0" w:line="240" w:lineRule="auto"/>
              <w:jc w:val="center"/>
              <w:rPr>
                <w:rFonts w:eastAsia="Times New Roman" w:cstheme="minorHAnsi"/>
                <w:b/>
                <w:bCs/>
                <w:sz w:val="20"/>
                <w:szCs w:val="20"/>
                <w:lang w:eastAsia="cs-CZ"/>
              </w:rPr>
            </w:pPr>
            <w:r w:rsidRPr="005A7E38">
              <w:rPr>
                <w:rFonts w:eastAsia="Times New Roman" w:cstheme="minorHAnsi"/>
                <w:b/>
                <w:bCs/>
                <w:sz w:val="20"/>
                <w:szCs w:val="20"/>
                <w:lang w:eastAsia="cs-CZ"/>
              </w:rPr>
              <w:t>Rozsah</w:t>
            </w:r>
          </w:p>
        </w:tc>
        <w:tc>
          <w:tcPr>
            <w:tcW w:w="9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BF1704" w14:textId="5DACF6C2" w:rsidR="00D04467" w:rsidRPr="005A7E38" w:rsidRDefault="005A7E38" w:rsidP="005A7E38">
            <w:pPr>
              <w:spacing w:after="0" w:line="240" w:lineRule="auto"/>
              <w:jc w:val="center"/>
              <w:rPr>
                <w:rFonts w:eastAsia="Times New Roman" w:cstheme="minorHAnsi"/>
                <w:b/>
                <w:bCs/>
                <w:sz w:val="20"/>
                <w:szCs w:val="20"/>
                <w:lang w:eastAsia="cs-CZ"/>
              </w:rPr>
            </w:pPr>
            <w:r w:rsidRPr="005A7E38">
              <w:rPr>
                <w:rFonts w:eastAsia="Times New Roman" w:cstheme="minorHAnsi"/>
                <w:b/>
                <w:bCs/>
                <w:sz w:val="20"/>
                <w:szCs w:val="20"/>
                <w:lang w:eastAsia="cs-CZ"/>
              </w:rPr>
              <w:t>Ukončen</w:t>
            </w:r>
          </w:p>
        </w:tc>
      </w:tr>
      <w:tr w:rsidR="005A7E38" w:rsidRPr="00D04467" w14:paraId="28A4D371" w14:textId="54BDDB64" w:rsidTr="000F1CB4">
        <w:trPr>
          <w:trHeight w:val="255"/>
        </w:trPr>
        <w:tc>
          <w:tcPr>
            <w:tcW w:w="1248" w:type="dxa"/>
            <w:vMerge w:val="restart"/>
            <w:tcBorders>
              <w:top w:val="single" w:sz="4" w:space="0" w:color="auto"/>
              <w:left w:val="single" w:sz="4" w:space="0" w:color="auto"/>
              <w:right w:val="single" w:sz="4" w:space="0" w:color="auto"/>
            </w:tcBorders>
            <w:shd w:val="clear" w:color="auto" w:fill="FFFFFF" w:themeFill="background1"/>
            <w:vAlign w:val="center"/>
          </w:tcPr>
          <w:p w14:paraId="07618351" w14:textId="7EF55933" w:rsidR="00D04467" w:rsidRPr="005A7E38" w:rsidRDefault="00D04467" w:rsidP="00D04467">
            <w:pPr>
              <w:spacing w:after="0" w:line="240" w:lineRule="auto"/>
              <w:jc w:val="center"/>
              <w:rPr>
                <w:rFonts w:eastAsia="Times New Roman" w:cstheme="minorHAnsi"/>
                <w:b/>
                <w:bCs/>
                <w:sz w:val="20"/>
                <w:szCs w:val="20"/>
                <w:lang w:eastAsia="cs-CZ"/>
              </w:rPr>
            </w:pPr>
            <w:r w:rsidRPr="005A7E38">
              <w:rPr>
                <w:rFonts w:eastAsia="Times New Roman" w:cstheme="minorHAnsi"/>
                <w:b/>
                <w:bCs/>
                <w:sz w:val="20"/>
                <w:szCs w:val="20"/>
                <w:lang w:eastAsia="cs-CZ"/>
              </w:rPr>
              <w:t>ORZ</w:t>
            </w:r>
            <w:r w:rsidR="005A7E38">
              <w:rPr>
                <w:rFonts w:eastAsia="Times New Roman" w:cstheme="minorHAnsi"/>
                <w:b/>
                <w:bCs/>
                <w:sz w:val="20"/>
                <w:szCs w:val="20"/>
                <w:lang w:eastAsia="cs-CZ"/>
              </w:rPr>
              <w:t>-</w:t>
            </w:r>
            <w:r w:rsidRPr="005A7E38">
              <w:rPr>
                <w:rFonts w:eastAsia="Times New Roman" w:cstheme="minorHAnsi"/>
                <w:b/>
                <w:bCs/>
                <w:sz w:val="20"/>
                <w:szCs w:val="20"/>
                <w:lang w:eastAsia="cs-CZ"/>
              </w:rPr>
              <w:t>p</w:t>
            </w:r>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B270C0" w14:textId="0C111BBB" w:rsidR="00D04467" w:rsidRPr="00D04467" w:rsidRDefault="00D04467" w:rsidP="005A7E38">
            <w:pPr>
              <w:spacing w:after="0" w:line="240" w:lineRule="auto"/>
              <w:jc w:val="center"/>
              <w:rPr>
                <w:rFonts w:eastAsia="Times New Roman" w:cstheme="minorHAnsi"/>
                <w:color w:val="0070C0"/>
                <w:sz w:val="20"/>
                <w:szCs w:val="20"/>
                <w:lang w:eastAsia="cs-CZ"/>
              </w:rPr>
            </w:pPr>
            <w:r w:rsidRPr="00D04467">
              <w:rPr>
                <w:rFonts w:eastAsia="Times New Roman" w:cstheme="minorHAnsi"/>
                <w:color w:val="0070C0"/>
                <w:sz w:val="20"/>
                <w:szCs w:val="20"/>
                <w:lang w:eastAsia="cs-CZ"/>
              </w:rPr>
              <w:t>P7VVA</w:t>
            </w:r>
          </w:p>
        </w:tc>
        <w:tc>
          <w:tcPr>
            <w:tcW w:w="79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hideMark/>
          </w:tcPr>
          <w:p w14:paraId="699C41E0" w14:textId="77777777" w:rsidR="00D04467" w:rsidRPr="00D04467" w:rsidRDefault="00D04467" w:rsidP="00D04467">
            <w:pPr>
              <w:spacing w:after="0" w:line="240" w:lineRule="auto"/>
              <w:jc w:val="center"/>
              <w:rPr>
                <w:rFonts w:eastAsia="Times New Roman" w:cstheme="minorHAnsi"/>
                <w:color w:val="0070C0"/>
                <w:sz w:val="20"/>
                <w:szCs w:val="20"/>
                <w:lang w:eastAsia="cs-CZ"/>
              </w:rPr>
            </w:pPr>
            <w:r w:rsidRPr="00D04467">
              <w:rPr>
                <w:rFonts w:eastAsia="Times New Roman" w:cstheme="minorHAnsi"/>
                <w:color w:val="0070C0"/>
                <w:sz w:val="20"/>
                <w:szCs w:val="20"/>
                <w:lang w:eastAsia="cs-CZ"/>
              </w:rPr>
              <w:t>KKO</w:t>
            </w:r>
          </w:p>
        </w:tc>
        <w:tc>
          <w:tcPr>
            <w:tcW w:w="342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hideMark/>
          </w:tcPr>
          <w:p w14:paraId="2A981D32" w14:textId="72D26BE2" w:rsidR="00D04467" w:rsidRPr="005A7E38" w:rsidRDefault="00D04467" w:rsidP="00D04467">
            <w:pPr>
              <w:spacing w:after="0" w:line="240" w:lineRule="auto"/>
              <w:rPr>
                <w:rFonts w:eastAsia="Times New Roman" w:cstheme="minorHAnsi"/>
                <w:sz w:val="20"/>
                <w:szCs w:val="20"/>
                <w:lang w:eastAsia="cs-CZ"/>
              </w:rPr>
            </w:pPr>
            <w:proofErr w:type="spellStart"/>
            <w:r w:rsidRPr="005A7E38">
              <w:rPr>
                <w:rFonts w:eastAsia="Times New Roman" w:cstheme="minorHAnsi"/>
                <w:sz w:val="20"/>
                <w:szCs w:val="20"/>
                <w:lang w:eastAsia="cs-CZ"/>
              </w:rPr>
              <w:t>Research</w:t>
            </w:r>
            <w:proofErr w:type="spellEnd"/>
            <w:r w:rsidRPr="005A7E38">
              <w:rPr>
                <w:rFonts w:eastAsia="Times New Roman" w:cstheme="minorHAnsi"/>
                <w:sz w:val="20"/>
                <w:szCs w:val="20"/>
                <w:lang w:eastAsia="cs-CZ"/>
              </w:rPr>
              <w:t xml:space="preserve"> in </w:t>
            </w:r>
            <w:proofErr w:type="spellStart"/>
            <w:r w:rsidRPr="005A7E38">
              <w:rPr>
                <w:rFonts w:eastAsia="Times New Roman" w:cstheme="minorHAnsi"/>
                <w:sz w:val="20"/>
                <w:szCs w:val="20"/>
                <w:lang w:eastAsia="cs-CZ"/>
              </w:rPr>
              <w:t>healthcare</w:t>
            </w:r>
            <w:proofErr w:type="spellEnd"/>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CD82DC" w14:textId="02ED11A4" w:rsidR="00D04467" w:rsidRPr="005A7E38" w:rsidRDefault="00D04467" w:rsidP="00D04467">
            <w:pPr>
              <w:spacing w:after="0" w:line="240" w:lineRule="auto"/>
              <w:jc w:val="center"/>
              <w:rPr>
                <w:rFonts w:eastAsia="Times New Roman" w:cstheme="minorHAnsi"/>
                <w:sz w:val="20"/>
                <w:szCs w:val="20"/>
                <w:lang w:eastAsia="cs-CZ"/>
              </w:rPr>
            </w:pPr>
            <w:r w:rsidRPr="005A7E38">
              <w:rPr>
                <w:rFonts w:eastAsia="Times New Roman" w:cstheme="minorHAnsi"/>
                <w:sz w:val="20"/>
                <w:szCs w:val="20"/>
                <w:lang w:eastAsia="cs-CZ"/>
              </w:rPr>
              <w:t>3</w:t>
            </w:r>
          </w:p>
        </w:tc>
        <w:tc>
          <w:tcPr>
            <w:tcW w:w="10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77EC86" w14:textId="41F96B9C" w:rsidR="00D04467" w:rsidRPr="005A7E38" w:rsidRDefault="00D04467" w:rsidP="00D04467">
            <w:pPr>
              <w:spacing w:after="0" w:line="240" w:lineRule="auto"/>
              <w:jc w:val="center"/>
              <w:rPr>
                <w:rFonts w:eastAsia="Times New Roman" w:cstheme="minorHAnsi"/>
                <w:sz w:val="20"/>
                <w:szCs w:val="20"/>
                <w:lang w:eastAsia="cs-CZ"/>
              </w:rPr>
            </w:pPr>
            <w:r w:rsidRPr="005A7E38">
              <w:rPr>
                <w:rFonts w:eastAsia="Times New Roman" w:cstheme="minorHAnsi"/>
                <w:sz w:val="20"/>
                <w:szCs w:val="20"/>
                <w:lang w:eastAsia="cs-CZ"/>
              </w:rPr>
              <w:t>12+12+0</w:t>
            </w:r>
          </w:p>
        </w:tc>
        <w:tc>
          <w:tcPr>
            <w:tcW w:w="9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9668D7" w14:textId="504D64FD" w:rsidR="00D04467" w:rsidRPr="005A7E38" w:rsidRDefault="00D04467" w:rsidP="000F1CB4">
            <w:pPr>
              <w:spacing w:after="0" w:line="240" w:lineRule="auto"/>
              <w:rPr>
                <w:rFonts w:eastAsia="Times New Roman" w:cstheme="minorHAnsi"/>
                <w:sz w:val="20"/>
                <w:szCs w:val="20"/>
                <w:lang w:eastAsia="cs-CZ"/>
              </w:rPr>
            </w:pPr>
            <w:r w:rsidRPr="005A7E38">
              <w:rPr>
                <w:rFonts w:eastAsia="Times New Roman" w:cstheme="minorHAnsi"/>
                <w:sz w:val="20"/>
                <w:szCs w:val="20"/>
                <w:lang w:eastAsia="cs-CZ"/>
              </w:rPr>
              <w:t>Z</w:t>
            </w:r>
          </w:p>
        </w:tc>
      </w:tr>
      <w:tr w:rsidR="005A7E38" w:rsidRPr="00D04467" w14:paraId="2E5F21BA" w14:textId="2F40CDF5" w:rsidTr="000F1CB4">
        <w:trPr>
          <w:trHeight w:val="255"/>
        </w:trPr>
        <w:tc>
          <w:tcPr>
            <w:tcW w:w="1248" w:type="dxa"/>
            <w:vMerge/>
            <w:tcBorders>
              <w:left w:val="single" w:sz="4" w:space="0" w:color="auto"/>
              <w:bottom w:val="single" w:sz="4" w:space="0" w:color="000000"/>
              <w:right w:val="single" w:sz="4" w:space="0" w:color="auto"/>
            </w:tcBorders>
            <w:shd w:val="clear" w:color="auto" w:fill="FFFFFF" w:themeFill="background1"/>
            <w:vAlign w:val="center"/>
          </w:tcPr>
          <w:p w14:paraId="2BC10BC0" w14:textId="77777777" w:rsidR="00D04467" w:rsidRPr="005A7E38" w:rsidRDefault="00D04467" w:rsidP="00D04467">
            <w:pPr>
              <w:spacing w:after="0" w:line="240" w:lineRule="auto"/>
              <w:jc w:val="center"/>
              <w:rPr>
                <w:rFonts w:eastAsia="Times New Roman" w:cstheme="minorHAnsi"/>
                <w:sz w:val="20"/>
                <w:szCs w:val="20"/>
                <w:lang w:eastAsia="cs-CZ"/>
              </w:rPr>
            </w:pPr>
          </w:p>
        </w:tc>
        <w:tc>
          <w:tcPr>
            <w:tcW w:w="812" w:type="dxa"/>
            <w:tcBorders>
              <w:top w:val="single" w:sz="4" w:space="0" w:color="000000"/>
              <w:left w:val="single" w:sz="4" w:space="0" w:color="auto"/>
              <w:bottom w:val="single" w:sz="4" w:space="0" w:color="000000"/>
              <w:right w:val="single" w:sz="4" w:space="0" w:color="000000"/>
            </w:tcBorders>
            <w:shd w:val="clear" w:color="auto" w:fill="FFFFFF" w:themeFill="background1"/>
            <w:noWrap/>
            <w:vAlign w:val="bottom"/>
            <w:hideMark/>
          </w:tcPr>
          <w:p w14:paraId="56506C71" w14:textId="42F77E9C" w:rsidR="00D04467" w:rsidRPr="00D04467" w:rsidRDefault="00D04467" w:rsidP="005A7E38">
            <w:pPr>
              <w:spacing w:after="0" w:line="240" w:lineRule="auto"/>
              <w:jc w:val="center"/>
              <w:rPr>
                <w:rFonts w:eastAsia="Times New Roman" w:cstheme="minorHAnsi"/>
                <w:sz w:val="20"/>
                <w:szCs w:val="20"/>
                <w:lang w:eastAsia="cs-CZ"/>
              </w:rPr>
            </w:pPr>
            <w:r w:rsidRPr="00D04467">
              <w:rPr>
                <w:rFonts w:eastAsia="Times New Roman" w:cstheme="minorHAnsi"/>
                <w:sz w:val="20"/>
                <w:szCs w:val="20"/>
                <w:lang w:eastAsia="cs-CZ"/>
              </w:rPr>
              <w:t>P9EDC</w:t>
            </w:r>
          </w:p>
        </w:tc>
        <w:tc>
          <w:tcPr>
            <w:tcW w:w="79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hideMark/>
          </w:tcPr>
          <w:p w14:paraId="665D1572" w14:textId="77777777" w:rsidR="00D04467" w:rsidRPr="00D04467" w:rsidRDefault="00D04467" w:rsidP="00D04467">
            <w:pPr>
              <w:spacing w:after="0" w:line="240" w:lineRule="auto"/>
              <w:jc w:val="center"/>
              <w:rPr>
                <w:rFonts w:eastAsia="Times New Roman" w:cstheme="minorHAnsi"/>
                <w:sz w:val="20"/>
                <w:szCs w:val="20"/>
                <w:lang w:eastAsia="cs-CZ"/>
              </w:rPr>
            </w:pPr>
            <w:r w:rsidRPr="00D04467">
              <w:rPr>
                <w:rFonts w:eastAsia="Times New Roman" w:cstheme="minorHAnsi"/>
                <w:sz w:val="20"/>
                <w:szCs w:val="20"/>
                <w:lang w:eastAsia="cs-CZ"/>
              </w:rPr>
              <w:t>KOS</w:t>
            </w:r>
          </w:p>
        </w:tc>
        <w:tc>
          <w:tcPr>
            <w:tcW w:w="342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hideMark/>
          </w:tcPr>
          <w:p w14:paraId="1C0CB3EC" w14:textId="5F295F2C" w:rsidR="00D04467" w:rsidRPr="005A7E38" w:rsidRDefault="00D04467" w:rsidP="00D04467">
            <w:pPr>
              <w:spacing w:after="0" w:line="240" w:lineRule="auto"/>
              <w:rPr>
                <w:rFonts w:eastAsia="Times New Roman" w:cstheme="minorHAnsi"/>
                <w:sz w:val="20"/>
                <w:szCs w:val="20"/>
                <w:lang w:eastAsia="cs-CZ"/>
              </w:rPr>
            </w:pPr>
            <w:proofErr w:type="spellStart"/>
            <w:r w:rsidRPr="005A7E38">
              <w:rPr>
                <w:rFonts w:eastAsia="Times New Roman" w:cstheme="minorHAnsi"/>
                <w:sz w:val="20"/>
                <w:szCs w:val="20"/>
                <w:lang w:eastAsia="cs-CZ"/>
              </w:rPr>
              <w:t>Education</w:t>
            </w:r>
            <w:proofErr w:type="spellEnd"/>
            <w:r w:rsidRPr="005A7E38">
              <w:rPr>
                <w:rFonts w:eastAsia="Times New Roman" w:cstheme="minorHAnsi"/>
                <w:sz w:val="20"/>
                <w:szCs w:val="20"/>
                <w:lang w:eastAsia="cs-CZ"/>
              </w:rPr>
              <w:t xml:space="preserve"> in </w:t>
            </w:r>
            <w:proofErr w:type="spellStart"/>
            <w:r w:rsidRPr="005A7E38">
              <w:rPr>
                <w:rFonts w:eastAsia="Times New Roman" w:cstheme="minorHAnsi"/>
                <w:sz w:val="20"/>
                <w:szCs w:val="20"/>
                <w:lang w:eastAsia="cs-CZ"/>
              </w:rPr>
              <w:t>healthcare</w:t>
            </w:r>
            <w:proofErr w:type="spellEnd"/>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865C66" w14:textId="56A885D4" w:rsidR="00D04467" w:rsidRPr="005A7E38" w:rsidRDefault="00D04467" w:rsidP="00D04467">
            <w:pPr>
              <w:spacing w:after="0" w:line="240" w:lineRule="auto"/>
              <w:jc w:val="center"/>
              <w:rPr>
                <w:rFonts w:eastAsia="Times New Roman" w:cstheme="minorHAnsi"/>
                <w:sz w:val="20"/>
                <w:szCs w:val="20"/>
                <w:lang w:eastAsia="cs-CZ"/>
              </w:rPr>
            </w:pPr>
            <w:r w:rsidRPr="005A7E38">
              <w:rPr>
                <w:rFonts w:eastAsia="Times New Roman" w:cstheme="minorHAnsi"/>
                <w:sz w:val="20"/>
                <w:szCs w:val="20"/>
                <w:lang w:eastAsia="cs-CZ"/>
              </w:rPr>
              <w:t>3</w:t>
            </w:r>
          </w:p>
        </w:tc>
        <w:tc>
          <w:tcPr>
            <w:tcW w:w="10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289DFB" w14:textId="4677464B" w:rsidR="00D04467" w:rsidRPr="005A7E38" w:rsidRDefault="00D04467" w:rsidP="00D04467">
            <w:pPr>
              <w:spacing w:after="0" w:line="240" w:lineRule="auto"/>
              <w:jc w:val="center"/>
              <w:rPr>
                <w:rFonts w:eastAsia="Times New Roman" w:cstheme="minorHAnsi"/>
                <w:sz w:val="20"/>
                <w:szCs w:val="20"/>
                <w:lang w:eastAsia="cs-CZ"/>
              </w:rPr>
            </w:pPr>
            <w:r w:rsidRPr="005A7E38">
              <w:rPr>
                <w:rFonts w:eastAsia="Times New Roman" w:cstheme="minorHAnsi"/>
                <w:sz w:val="20"/>
                <w:szCs w:val="20"/>
                <w:lang w:eastAsia="cs-CZ"/>
              </w:rPr>
              <w:t>14+10+0</w:t>
            </w:r>
          </w:p>
        </w:tc>
        <w:tc>
          <w:tcPr>
            <w:tcW w:w="9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29FF47" w14:textId="2941F02D" w:rsidR="00D04467" w:rsidRPr="005A7E38" w:rsidRDefault="00D04467" w:rsidP="000F1CB4">
            <w:pPr>
              <w:spacing w:after="0" w:line="240" w:lineRule="auto"/>
              <w:rPr>
                <w:rFonts w:eastAsia="Times New Roman" w:cstheme="minorHAnsi"/>
                <w:sz w:val="20"/>
                <w:szCs w:val="20"/>
                <w:lang w:eastAsia="cs-CZ"/>
              </w:rPr>
            </w:pPr>
            <w:r w:rsidRPr="005A7E38">
              <w:rPr>
                <w:rFonts w:eastAsia="Times New Roman" w:cstheme="minorHAnsi"/>
                <w:sz w:val="20"/>
                <w:szCs w:val="20"/>
                <w:lang w:eastAsia="cs-CZ"/>
              </w:rPr>
              <w:t>Z, Zk</w:t>
            </w:r>
          </w:p>
        </w:tc>
      </w:tr>
      <w:tr w:rsidR="005A7E38" w:rsidRPr="00D04467" w14:paraId="4748E24D" w14:textId="77777777" w:rsidTr="000F1CB4">
        <w:trPr>
          <w:trHeight w:val="255"/>
        </w:trPr>
        <w:tc>
          <w:tcPr>
            <w:tcW w:w="1248" w:type="dxa"/>
            <w:vMerge w:val="restart"/>
            <w:tcBorders>
              <w:top w:val="single" w:sz="4" w:space="0" w:color="auto"/>
              <w:left w:val="single" w:sz="4" w:space="0" w:color="auto"/>
              <w:right w:val="single" w:sz="4" w:space="0" w:color="auto"/>
            </w:tcBorders>
            <w:shd w:val="clear" w:color="auto" w:fill="FFFFFF" w:themeFill="background1"/>
            <w:vAlign w:val="center"/>
          </w:tcPr>
          <w:p w14:paraId="7AEF27AD" w14:textId="256BF443" w:rsidR="00D04467" w:rsidRPr="005A7E38" w:rsidRDefault="00D04467" w:rsidP="00D04467">
            <w:pPr>
              <w:shd w:val="clear" w:color="auto" w:fill="FFFFFF" w:themeFill="background1"/>
              <w:spacing w:after="0" w:line="240" w:lineRule="auto"/>
              <w:jc w:val="center"/>
              <w:rPr>
                <w:rFonts w:eastAsia="Times New Roman" w:cstheme="minorHAnsi"/>
                <w:color w:val="0070C0"/>
                <w:sz w:val="20"/>
                <w:szCs w:val="20"/>
                <w:lang w:eastAsia="cs-CZ"/>
              </w:rPr>
            </w:pPr>
            <w:r w:rsidRPr="005A7E38">
              <w:rPr>
                <w:rFonts w:eastAsia="Times New Roman" w:cstheme="minorHAnsi"/>
                <w:b/>
                <w:bCs/>
                <w:sz w:val="20"/>
                <w:szCs w:val="20"/>
                <w:lang w:eastAsia="cs-CZ"/>
              </w:rPr>
              <w:t>ORZ</w:t>
            </w:r>
            <w:r w:rsidR="005A7E38">
              <w:rPr>
                <w:rFonts w:eastAsia="Times New Roman" w:cstheme="minorHAnsi"/>
                <w:b/>
                <w:bCs/>
                <w:sz w:val="20"/>
                <w:szCs w:val="20"/>
                <w:lang w:eastAsia="cs-CZ"/>
              </w:rPr>
              <w:t>-</w:t>
            </w:r>
            <w:r w:rsidRPr="005A7E38">
              <w:rPr>
                <w:rFonts w:eastAsia="Times New Roman" w:cstheme="minorHAnsi"/>
                <w:b/>
                <w:bCs/>
                <w:sz w:val="20"/>
                <w:szCs w:val="20"/>
                <w:lang w:eastAsia="cs-CZ"/>
              </w:rPr>
              <w:t>k</w:t>
            </w:r>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70819C" w14:textId="4DA9820E" w:rsidR="00D04467" w:rsidRPr="00D04467" w:rsidRDefault="00D04467" w:rsidP="005A7E38">
            <w:pPr>
              <w:shd w:val="clear" w:color="auto" w:fill="FFFFFF" w:themeFill="background1"/>
              <w:spacing w:after="0" w:line="240" w:lineRule="auto"/>
              <w:jc w:val="center"/>
              <w:rPr>
                <w:rFonts w:eastAsia="Times New Roman" w:cstheme="minorHAnsi"/>
                <w:color w:val="0070C0"/>
                <w:sz w:val="20"/>
                <w:szCs w:val="20"/>
                <w:lang w:eastAsia="cs-CZ"/>
              </w:rPr>
            </w:pPr>
            <w:r w:rsidRPr="00D04467">
              <w:rPr>
                <w:rFonts w:eastAsia="Times New Roman" w:cstheme="minorHAnsi"/>
                <w:color w:val="0070C0"/>
                <w:sz w:val="20"/>
                <w:szCs w:val="20"/>
                <w:lang w:eastAsia="cs-CZ"/>
              </w:rPr>
              <w:t>K7VVA</w:t>
            </w:r>
          </w:p>
        </w:tc>
        <w:tc>
          <w:tcPr>
            <w:tcW w:w="79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hideMark/>
          </w:tcPr>
          <w:p w14:paraId="582920CD" w14:textId="77777777" w:rsidR="00D04467" w:rsidRPr="00D04467" w:rsidRDefault="00D04467" w:rsidP="00D04467">
            <w:pPr>
              <w:shd w:val="clear" w:color="auto" w:fill="FFFFFF" w:themeFill="background1"/>
              <w:spacing w:after="0" w:line="240" w:lineRule="auto"/>
              <w:jc w:val="center"/>
              <w:rPr>
                <w:rFonts w:eastAsia="Times New Roman" w:cstheme="minorHAnsi"/>
                <w:color w:val="0070C0"/>
                <w:sz w:val="20"/>
                <w:szCs w:val="20"/>
                <w:lang w:eastAsia="cs-CZ"/>
              </w:rPr>
            </w:pPr>
            <w:r w:rsidRPr="00D04467">
              <w:rPr>
                <w:rFonts w:eastAsia="Times New Roman" w:cstheme="minorHAnsi"/>
                <w:color w:val="0070C0"/>
                <w:sz w:val="20"/>
                <w:szCs w:val="20"/>
                <w:lang w:eastAsia="cs-CZ"/>
              </w:rPr>
              <w:t>KKO</w:t>
            </w:r>
          </w:p>
        </w:tc>
        <w:tc>
          <w:tcPr>
            <w:tcW w:w="342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hideMark/>
          </w:tcPr>
          <w:p w14:paraId="3CDC3E3A" w14:textId="77777777" w:rsidR="00D04467" w:rsidRPr="005A7E38" w:rsidRDefault="00D04467" w:rsidP="00D04467">
            <w:pPr>
              <w:shd w:val="clear" w:color="auto" w:fill="FFFFFF" w:themeFill="background1"/>
              <w:spacing w:after="0" w:line="240" w:lineRule="auto"/>
              <w:rPr>
                <w:rFonts w:eastAsia="Times New Roman" w:cstheme="minorHAnsi"/>
                <w:sz w:val="20"/>
                <w:szCs w:val="20"/>
                <w:lang w:eastAsia="cs-CZ"/>
              </w:rPr>
            </w:pPr>
            <w:proofErr w:type="spellStart"/>
            <w:r w:rsidRPr="005A7E38">
              <w:rPr>
                <w:rFonts w:eastAsia="Times New Roman" w:cstheme="minorHAnsi"/>
                <w:sz w:val="20"/>
                <w:szCs w:val="20"/>
                <w:lang w:eastAsia="cs-CZ"/>
              </w:rPr>
              <w:t>Research</w:t>
            </w:r>
            <w:proofErr w:type="spellEnd"/>
            <w:r w:rsidRPr="005A7E38">
              <w:rPr>
                <w:rFonts w:eastAsia="Times New Roman" w:cstheme="minorHAnsi"/>
                <w:sz w:val="20"/>
                <w:szCs w:val="20"/>
                <w:lang w:eastAsia="cs-CZ"/>
              </w:rPr>
              <w:t xml:space="preserve"> in </w:t>
            </w:r>
            <w:proofErr w:type="spellStart"/>
            <w:r w:rsidRPr="005A7E38">
              <w:rPr>
                <w:rFonts w:eastAsia="Times New Roman" w:cstheme="minorHAnsi"/>
                <w:sz w:val="20"/>
                <w:szCs w:val="20"/>
                <w:lang w:eastAsia="cs-CZ"/>
              </w:rPr>
              <w:t>healthcare</w:t>
            </w:r>
            <w:proofErr w:type="spellEnd"/>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877A66" w14:textId="597CFB8D" w:rsidR="00D04467" w:rsidRPr="005A7E38" w:rsidRDefault="00D04467" w:rsidP="00D04467">
            <w:pPr>
              <w:shd w:val="clear" w:color="auto" w:fill="FFFFFF" w:themeFill="background1"/>
              <w:spacing w:after="0" w:line="240" w:lineRule="auto"/>
              <w:jc w:val="center"/>
              <w:rPr>
                <w:rFonts w:eastAsia="Times New Roman" w:cstheme="minorHAnsi"/>
                <w:sz w:val="20"/>
                <w:szCs w:val="20"/>
                <w:lang w:eastAsia="cs-CZ"/>
              </w:rPr>
            </w:pPr>
            <w:r w:rsidRPr="005A7E38">
              <w:rPr>
                <w:rFonts w:eastAsia="Times New Roman" w:cstheme="minorHAnsi"/>
                <w:sz w:val="20"/>
                <w:szCs w:val="20"/>
                <w:lang w:eastAsia="cs-CZ"/>
              </w:rPr>
              <w:t>3</w:t>
            </w:r>
          </w:p>
        </w:tc>
        <w:tc>
          <w:tcPr>
            <w:tcW w:w="10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6F5C2C" w14:textId="6A7851CB" w:rsidR="00D04467" w:rsidRPr="005A7E38" w:rsidRDefault="00D04467" w:rsidP="00D04467">
            <w:pPr>
              <w:shd w:val="clear" w:color="auto" w:fill="FFFFFF" w:themeFill="background1"/>
              <w:spacing w:after="0" w:line="240" w:lineRule="auto"/>
              <w:jc w:val="center"/>
              <w:rPr>
                <w:rFonts w:eastAsia="Times New Roman" w:cstheme="minorHAnsi"/>
                <w:sz w:val="20"/>
                <w:szCs w:val="20"/>
                <w:lang w:eastAsia="cs-CZ"/>
              </w:rPr>
            </w:pPr>
            <w:r w:rsidRPr="005A7E38">
              <w:rPr>
                <w:rFonts w:eastAsia="Times New Roman" w:cstheme="minorHAnsi"/>
                <w:sz w:val="20"/>
                <w:szCs w:val="20"/>
                <w:lang w:eastAsia="cs-CZ"/>
              </w:rPr>
              <w:t>6+6+0</w:t>
            </w:r>
          </w:p>
        </w:tc>
        <w:tc>
          <w:tcPr>
            <w:tcW w:w="9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2FB18A" w14:textId="4428141D" w:rsidR="00D04467" w:rsidRPr="005A7E38" w:rsidRDefault="00D04467" w:rsidP="000F1CB4">
            <w:pPr>
              <w:shd w:val="clear" w:color="auto" w:fill="FFFFFF" w:themeFill="background1"/>
              <w:spacing w:after="0" w:line="240" w:lineRule="auto"/>
              <w:rPr>
                <w:rFonts w:eastAsia="Times New Roman" w:cstheme="minorHAnsi"/>
                <w:sz w:val="20"/>
                <w:szCs w:val="20"/>
                <w:lang w:eastAsia="cs-CZ"/>
              </w:rPr>
            </w:pPr>
            <w:r w:rsidRPr="005A7E38">
              <w:rPr>
                <w:rFonts w:eastAsia="Times New Roman" w:cstheme="minorHAnsi"/>
                <w:sz w:val="20"/>
                <w:szCs w:val="20"/>
                <w:lang w:eastAsia="cs-CZ"/>
              </w:rPr>
              <w:t>Z</w:t>
            </w:r>
          </w:p>
        </w:tc>
      </w:tr>
      <w:tr w:rsidR="005A7E38" w:rsidRPr="00D04467" w14:paraId="6246449C" w14:textId="77777777" w:rsidTr="000F1CB4">
        <w:trPr>
          <w:trHeight w:val="55"/>
        </w:trPr>
        <w:tc>
          <w:tcPr>
            <w:tcW w:w="1248" w:type="dxa"/>
            <w:vMerge/>
            <w:tcBorders>
              <w:left w:val="single" w:sz="4" w:space="0" w:color="auto"/>
              <w:bottom w:val="single" w:sz="4" w:space="0" w:color="000000"/>
              <w:right w:val="single" w:sz="4" w:space="0" w:color="auto"/>
            </w:tcBorders>
            <w:shd w:val="clear" w:color="auto" w:fill="FFFFFF" w:themeFill="background1"/>
            <w:vAlign w:val="center"/>
          </w:tcPr>
          <w:p w14:paraId="6E5BD79B" w14:textId="77777777" w:rsidR="00D04467" w:rsidRPr="005A7E38" w:rsidRDefault="00D04467" w:rsidP="00D04467">
            <w:pPr>
              <w:shd w:val="clear" w:color="auto" w:fill="FFFFFF" w:themeFill="background1"/>
              <w:spacing w:after="0" w:line="240" w:lineRule="auto"/>
              <w:jc w:val="center"/>
              <w:rPr>
                <w:rFonts w:eastAsia="Times New Roman" w:cstheme="minorHAnsi"/>
                <w:sz w:val="20"/>
                <w:szCs w:val="20"/>
                <w:lang w:eastAsia="cs-CZ"/>
              </w:rPr>
            </w:pPr>
          </w:p>
        </w:tc>
        <w:tc>
          <w:tcPr>
            <w:tcW w:w="812" w:type="dxa"/>
            <w:tcBorders>
              <w:top w:val="single" w:sz="4" w:space="0" w:color="000000"/>
              <w:left w:val="single" w:sz="4" w:space="0" w:color="auto"/>
              <w:bottom w:val="single" w:sz="4" w:space="0" w:color="000000"/>
              <w:right w:val="single" w:sz="4" w:space="0" w:color="000000"/>
            </w:tcBorders>
            <w:shd w:val="clear" w:color="auto" w:fill="FFFFFF" w:themeFill="background1"/>
            <w:noWrap/>
            <w:vAlign w:val="bottom"/>
            <w:hideMark/>
          </w:tcPr>
          <w:p w14:paraId="521E8767" w14:textId="43D21AD3" w:rsidR="00D04467" w:rsidRPr="00D04467" w:rsidRDefault="00D04467" w:rsidP="005A7E38">
            <w:pPr>
              <w:shd w:val="clear" w:color="auto" w:fill="FFFFFF" w:themeFill="background1"/>
              <w:spacing w:after="0" w:line="240" w:lineRule="auto"/>
              <w:jc w:val="center"/>
              <w:rPr>
                <w:rFonts w:eastAsia="Times New Roman" w:cstheme="minorHAnsi"/>
                <w:sz w:val="20"/>
                <w:szCs w:val="20"/>
                <w:lang w:eastAsia="cs-CZ"/>
              </w:rPr>
            </w:pPr>
            <w:r w:rsidRPr="00D04467">
              <w:rPr>
                <w:rFonts w:eastAsia="Times New Roman" w:cstheme="minorHAnsi"/>
                <w:sz w:val="20"/>
                <w:szCs w:val="20"/>
                <w:lang w:eastAsia="cs-CZ"/>
              </w:rPr>
              <w:t>K9EDC</w:t>
            </w:r>
          </w:p>
        </w:tc>
        <w:tc>
          <w:tcPr>
            <w:tcW w:w="79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hideMark/>
          </w:tcPr>
          <w:p w14:paraId="783D55AD" w14:textId="77777777" w:rsidR="00D04467" w:rsidRPr="00D04467" w:rsidRDefault="00D04467" w:rsidP="00D04467">
            <w:pPr>
              <w:shd w:val="clear" w:color="auto" w:fill="FFFFFF" w:themeFill="background1"/>
              <w:spacing w:after="0" w:line="240" w:lineRule="auto"/>
              <w:jc w:val="center"/>
              <w:rPr>
                <w:rFonts w:eastAsia="Times New Roman" w:cstheme="minorHAnsi"/>
                <w:sz w:val="20"/>
                <w:szCs w:val="20"/>
                <w:lang w:eastAsia="cs-CZ"/>
              </w:rPr>
            </w:pPr>
            <w:r w:rsidRPr="00D04467">
              <w:rPr>
                <w:rFonts w:eastAsia="Times New Roman" w:cstheme="minorHAnsi"/>
                <w:sz w:val="20"/>
                <w:szCs w:val="20"/>
                <w:lang w:eastAsia="cs-CZ"/>
              </w:rPr>
              <w:t>KOS</w:t>
            </w:r>
          </w:p>
        </w:tc>
        <w:tc>
          <w:tcPr>
            <w:tcW w:w="342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hideMark/>
          </w:tcPr>
          <w:p w14:paraId="640CD730" w14:textId="77777777" w:rsidR="00D04467" w:rsidRPr="005A7E38" w:rsidRDefault="00D04467" w:rsidP="00D04467">
            <w:pPr>
              <w:shd w:val="clear" w:color="auto" w:fill="FFFFFF" w:themeFill="background1"/>
              <w:spacing w:after="0" w:line="240" w:lineRule="auto"/>
              <w:rPr>
                <w:rFonts w:eastAsia="Times New Roman" w:cstheme="minorHAnsi"/>
                <w:sz w:val="20"/>
                <w:szCs w:val="20"/>
                <w:lang w:eastAsia="cs-CZ"/>
              </w:rPr>
            </w:pPr>
            <w:proofErr w:type="spellStart"/>
            <w:r w:rsidRPr="005A7E38">
              <w:rPr>
                <w:rFonts w:eastAsia="Times New Roman" w:cstheme="minorHAnsi"/>
                <w:sz w:val="20"/>
                <w:szCs w:val="20"/>
                <w:lang w:eastAsia="cs-CZ"/>
              </w:rPr>
              <w:t>Education</w:t>
            </w:r>
            <w:proofErr w:type="spellEnd"/>
            <w:r w:rsidRPr="005A7E38">
              <w:rPr>
                <w:rFonts w:eastAsia="Times New Roman" w:cstheme="minorHAnsi"/>
                <w:sz w:val="20"/>
                <w:szCs w:val="20"/>
                <w:lang w:eastAsia="cs-CZ"/>
              </w:rPr>
              <w:t xml:space="preserve"> in </w:t>
            </w:r>
            <w:proofErr w:type="spellStart"/>
            <w:r w:rsidRPr="005A7E38">
              <w:rPr>
                <w:rFonts w:eastAsia="Times New Roman" w:cstheme="minorHAnsi"/>
                <w:sz w:val="20"/>
                <w:szCs w:val="20"/>
                <w:lang w:eastAsia="cs-CZ"/>
              </w:rPr>
              <w:t>healthcare</w:t>
            </w:r>
            <w:proofErr w:type="spellEnd"/>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0D093D" w14:textId="252A2CBD" w:rsidR="00D04467" w:rsidRPr="005A7E38" w:rsidRDefault="00D04467" w:rsidP="00D04467">
            <w:pPr>
              <w:shd w:val="clear" w:color="auto" w:fill="FFFFFF" w:themeFill="background1"/>
              <w:spacing w:after="0" w:line="240" w:lineRule="auto"/>
              <w:jc w:val="center"/>
              <w:rPr>
                <w:rFonts w:eastAsia="Times New Roman" w:cstheme="minorHAnsi"/>
                <w:sz w:val="20"/>
                <w:szCs w:val="20"/>
                <w:lang w:eastAsia="cs-CZ"/>
              </w:rPr>
            </w:pPr>
            <w:r w:rsidRPr="005A7E38">
              <w:rPr>
                <w:rFonts w:eastAsia="Times New Roman" w:cstheme="minorHAnsi"/>
                <w:sz w:val="20"/>
                <w:szCs w:val="20"/>
                <w:lang w:eastAsia="cs-CZ"/>
              </w:rPr>
              <w:t>3</w:t>
            </w:r>
          </w:p>
        </w:tc>
        <w:tc>
          <w:tcPr>
            <w:tcW w:w="10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2820D4" w14:textId="312346C1" w:rsidR="00D04467" w:rsidRPr="005A7E38" w:rsidRDefault="00D04467" w:rsidP="00D04467">
            <w:pPr>
              <w:shd w:val="clear" w:color="auto" w:fill="FFFFFF" w:themeFill="background1"/>
              <w:spacing w:after="0" w:line="240" w:lineRule="auto"/>
              <w:jc w:val="center"/>
              <w:rPr>
                <w:rFonts w:eastAsia="Times New Roman" w:cstheme="minorHAnsi"/>
                <w:sz w:val="20"/>
                <w:szCs w:val="20"/>
                <w:lang w:eastAsia="cs-CZ"/>
              </w:rPr>
            </w:pPr>
            <w:r w:rsidRPr="005A7E38">
              <w:rPr>
                <w:rFonts w:eastAsia="Times New Roman" w:cstheme="minorHAnsi"/>
                <w:sz w:val="20"/>
                <w:szCs w:val="20"/>
                <w:lang w:eastAsia="cs-CZ"/>
              </w:rPr>
              <w:t>7+5+0</w:t>
            </w:r>
          </w:p>
        </w:tc>
        <w:tc>
          <w:tcPr>
            <w:tcW w:w="9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8063A5" w14:textId="4C2A8793" w:rsidR="00D04467" w:rsidRPr="005A7E38" w:rsidRDefault="00D04467" w:rsidP="000F1CB4">
            <w:pPr>
              <w:shd w:val="clear" w:color="auto" w:fill="FFFFFF" w:themeFill="background1"/>
              <w:spacing w:after="0" w:line="240" w:lineRule="auto"/>
              <w:rPr>
                <w:rFonts w:eastAsia="Times New Roman" w:cstheme="minorHAnsi"/>
                <w:sz w:val="20"/>
                <w:szCs w:val="20"/>
                <w:lang w:eastAsia="cs-CZ"/>
              </w:rPr>
            </w:pPr>
            <w:r w:rsidRPr="005A7E38">
              <w:rPr>
                <w:rFonts w:eastAsia="Times New Roman" w:cstheme="minorHAnsi"/>
                <w:sz w:val="20"/>
                <w:szCs w:val="20"/>
                <w:lang w:eastAsia="cs-CZ"/>
              </w:rPr>
              <w:t>Z, Zk</w:t>
            </w:r>
          </w:p>
        </w:tc>
      </w:tr>
      <w:tr w:rsidR="005A7E38" w:rsidRPr="00D04467" w14:paraId="4FC182F5" w14:textId="1729D13C" w:rsidTr="000F1CB4">
        <w:trPr>
          <w:trHeight w:val="255"/>
        </w:trPr>
        <w:tc>
          <w:tcPr>
            <w:tcW w:w="1248" w:type="dxa"/>
            <w:vMerge w:val="restart"/>
            <w:tcBorders>
              <w:top w:val="single" w:sz="4" w:space="0" w:color="auto"/>
              <w:left w:val="single" w:sz="4" w:space="0" w:color="auto"/>
              <w:right w:val="single" w:sz="4" w:space="0" w:color="auto"/>
            </w:tcBorders>
            <w:shd w:val="clear" w:color="auto" w:fill="FFFFFF" w:themeFill="background1"/>
            <w:vAlign w:val="center"/>
          </w:tcPr>
          <w:p w14:paraId="419DD65E" w14:textId="3D5415A5" w:rsidR="00D04467" w:rsidRPr="005A7E38" w:rsidRDefault="00D04467" w:rsidP="00D04467">
            <w:pPr>
              <w:spacing w:after="0" w:line="240" w:lineRule="auto"/>
              <w:jc w:val="center"/>
              <w:rPr>
                <w:rFonts w:eastAsia="Times New Roman" w:cstheme="minorHAnsi"/>
                <w:b/>
                <w:bCs/>
                <w:color w:val="0070C0"/>
                <w:sz w:val="20"/>
                <w:szCs w:val="20"/>
                <w:lang w:eastAsia="cs-CZ"/>
              </w:rPr>
            </w:pPr>
            <w:r w:rsidRPr="005A7E38">
              <w:rPr>
                <w:rFonts w:eastAsia="Times New Roman" w:cstheme="minorHAnsi"/>
                <w:b/>
                <w:bCs/>
                <w:sz w:val="20"/>
                <w:szCs w:val="20"/>
                <w:lang w:eastAsia="cs-CZ"/>
              </w:rPr>
              <w:t>OI</w:t>
            </w:r>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98F1AF" w14:textId="2A3B57A3" w:rsidR="00D04467" w:rsidRPr="00D04467" w:rsidRDefault="00D04467" w:rsidP="005A7E38">
            <w:pPr>
              <w:spacing w:after="0" w:line="240" w:lineRule="auto"/>
              <w:jc w:val="center"/>
              <w:rPr>
                <w:rFonts w:eastAsia="Times New Roman" w:cstheme="minorHAnsi"/>
                <w:color w:val="0070C0"/>
                <w:sz w:val="20"/>
                <w:szCs w:val="20"/>
                <w:lang w:eastAsia="cs-CZ"/>
              </w:rPr>
            </w:pPr>
            <w:r w:rsidRPr="00D04467">
              <w:rPr>
                <w:rFonts w:eastAsia="Times New Roman" w:cstheme="minorHAnsi"/>
                <w:color w:val="0070C0"/>
                <w:sz w:val="20"/>
                <w:szCs w:val="20"/>
                <w:lang w:eastAsia="cs-CZ"/>
              </w:rPr>
              <w:t>K7VVA</w:t>
            </w:r>
          </w:p>
        </w:tc>
        <w:tc>
          <w:tcPr>
            <w:tcW w:w="79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hideMark/>
          </w:tcPr>
          <w:p w14:paraId="1E7CAEBA" w14:textId="77777777" w:rsidR="00D04467" w:rsidRPr="00D04467" w:rsidRDefault="00D04467" w:rsidP="00D04467">
            <w:pPr>
              <w:spacing w:after="0" w:line="240" w:lineRule="auto"/>
              <w:jc w:val="center"/>
              <w:rPr>
                <w:rFonts w:eastAsia="Times New Roman" w:cstheme="minorHAnsi"/>
                <w:color w:val="0070C0"/>
                <w:sz w:val="20"/>
                <w:szCs w:val="20"/>
                <w:lang w:eastAsia="cs-CZ"/>
              </w:rPr>
            </w:pPr>
            <w:r w:rsidRPr="00D04467">
              <w:rPr>
                <w:rFonts w:eastAsia="Times New Roman" w:cstheme="minorHAnsi"/>
                <w:color w:val="0070C0"/>
                <w:sz w:val="20"/>
                <w:szCs w:val="20"/>
                <w:lang w:eastAsia="cs-CZ"/>
              </w:rPr>
              <w:t>KKO</w:t>
            </w:r>
          </w:p>
        </w:tc>
        <w:tc>
          <w:tcPr>
            <w:tcW w:w="342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hideMark/>
          </w:tcPr>
          <w:p w14:paraId="3047DBA1" w14:textId="77777777" w:rsidR="00D04467" w:rsidRPr="005A7E38" w:rsidRDefault="00D04467" w:rsidP="00D04467">
            <w:pPr>
              <w:spacing w:after="0" w:line="240" w:lineRule="auto"/>
              <w:rPr>
                <w:rFonts w:eastAsia="Times New Roman" w:cstheme="minorHAnsi"/>
                <w:sz w:val="20"/>
                <w:szCs w:val="20"/>
                <w:lang w:eastAsia="cs-CZ"/>
              </w:rPr>
            </w:pPr>
            <w:proofErr w:type="spellStart"/>
            <w:r w:rsidRPr="005A7E38">
              <w:rPr>
                <w:rFonts w:eastAsia="Times New Roman" w:cstheme="minorHAnsi"/>
                <w:sz w:val="20"/>
                <w:szCs w:val="20"/>
                <w:lang w:eastAsia="cs-CZ"/>
              </w:rPr>
              <w:t>Research</w:t>
            </w:r>
            <w:proofErr w:type="spellEnd"/>
            <w:r w:rsidRPr="005A7E38">
              <w:rPr>
                <w:rFonts w:eastAsia="Times New Roman" w:cstheme="minorHAnsi"/>
                <w:sz w:val="20"/>
                <w:szCs w:val="20"/>
                <w:lang w:eastAsia="cs-CZ"/>
              </w:rPr>
              <w:t xml:space="preserve"> in </w:t>
            </w:r>
            <w:proofErr w:type="spellStart"/>
            <w:r w:rsidRPr="005A7E38">
              <w:rPr>
                <w:rFonts w:eastAsia="Times New Roman" w:cstheme="minorHAnsi"/>
                <w:sz w:val="20"/>
                <w:szCs w:val="20"/>
                <w:lang w:eastAsia="cs-CZ"/>
              </w:rPr>
              <w:t>healthcare</w:t>
            </w:r>
            <w:proofErr w:type="spellEnd"/>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44B38D" w14:textId="142CD1DD" w:rsidR="00D04467" w:rsidRPr="005A7E38" w:rsidRDefault="00D04467" w:rsidP="00D04467">
            <w:pPr>
              <w:spacing w:after="0" w:line="240" w:lineRule="auto"/>
              <w:jc w:val="center"/>
              <w:rPr>
                <w:rFonts w:eastAsia="Times New Roman" w:cstheme="minorHAnsi"/>
                <w:sz w:val="20"/>
                <w:szCs w:val="20"/>
                <w:lang w:eastAsia="cs-CZ"/>
              </w:rPr>
            </w:pPr>
            <w:r w:rsidRPr="005A7E38">
              <w:rPr>
                <w:rFonts w:eastAsia="Times New Roman" w:cstheme="minorHAnsi"/>
                <w:sz w:val="20"/>
                <w:szCs w:val="20"/>
                <w:lang w:eastAsia="cs-CZ"/>
              </w:rPr>
              <w:t>3</w:t>
            </w:r>
          </w:p>
        </w:tc>
        <w:tc>
          <w:tcPr>
            <w:tcW w:w="10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D6EA98" w14:textId="01501F1E" w:rsidR="00D04467" w:rsidRPr="005A7E38" w:rsidRDefault="00D04467" w:rsidP="00D04467">
            <w:pPr>
              <w:spacing w:after="0" w:line="240" w:lineRule="auto"/>
              <w:jc w:val="center"/>
              <w:rPr>
                <w:rFonts w:eastAsia="Times New Roman" w:cstheme="minorHAnsi"/>
                <w:sz w:val="20"/>
                <w:szCs w:val="20"/>
                <w:lang w:eastAsia="cs-CZ"/>
              </w:rPr>
            </w:pPr>
            <w:r w:rsidRPr="005A7E38">
              <w:rPr>
                <w:rFonts w:eastAsia="Times New Roman" w:cstheme="minorHAnsi"/>
                <w:sz w:val="20"/>
                <w:szCs w:val="20"/>
                <w:lang w:eastAsia="cs-CZ"/>
              </w:rPr>
              <w:t>6+6+0</w:t>
            </w:r>
          </w:p>
        </w:tc>
        <w:tc>
          <w:tcPr>
            <w:tcW w:w="9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4CB7E6" w14:textId="509888BB" w:rsidR="00D04467" w:rsidRPr="005A7E38" w:rsidRDefault="00D04467" w:rsidP="000F1CB4">
            <w:pPr>
              <w:spacing w:after="0" w:line="240" w:lineRule="auto"/>
              <w:rPr>
                <w:rFonts w:eastAsia="Times New Roman" w:cstheme="minorHAnsi"/>
                <w:sz w:val="20"/>
                <w:szCs w:val="20"/>
                <w:lang w:eastAsia="cs-CZ"/>
              </w:rPr>
            </w:pPr>
            <w:r w:rsidRPr="005A7E38">
              <w:rPr>
                <w:rFonts w:eastAsia="Times New Roman" w:cstheme="minorHAnsi"/>
                <w:sz w:val="20"/>
                <w:szCs w:val="20"/>
                <w:lang w:eastAsia="cs-CZ"/>
              </w:rPr>
              <w:t>Z</w:t>
            </w:r>
          </w:p>
        </w:tc>
      </w:tr>
      <w:tr w:rsidR="005A7E38" w:rsidRPr="00D04467" w14:paraId="1CAEB5EA" w14:textId="2C37C8E0" w:rsidTr="000F1CB4">
        <w:trPr>
          <w:trHeight w:val="255"/>
        </w:trPr>
        <w:tc>
          <w:tcPr>
            <w:tcW w:w="1248" w:type="dxa"/>
            <w:vMerge/>
            <w:tcBorders>
              <w:left w:val="single" w:sz="4" w:space="0" w:color="auto"/>
              <w:bottom w:val="single" w:sz="4" w:space="0" w:color="000000"/>
              <w:right w:val="single" w:sz="4" w:space="0" w:color="auto"/>
            </w:tcBorders>
            <w:shd w:val="clear" w:color="auto" w:fill="FFFFFF" w:themeFill="background1"/>
            <w:vAlign w:val="center"/>
          </w:tcPr>
          <w:p w14:paraId="2638D8ED" w14:textId="77777777" w:rsidR="00D04467" w:rsidRPr="005A7E38" w:rsidRDefault="00D04467" w:rsidP="00D04467">
            <w:pPr>
              <w:spacing w:after="0" w:line="240" w:lineRule="auto"/>
              <w:jc w:val="center"/>
              <w:rPr>
                <w:rFonts w:eastAsia="Times New Roman" w:cstheme="minorHAnsi"/>
                <w:sz w:val="20"/>
                <w:szCs w:val="20"/>
                <w:lang w:eastAsia="cs-CZ"/>
              </w:rPr>
            </w:pPr>
          </w:p>
        </w:tc>
        <w:tc>
          <w:tcPr>
            <w:tcW w:w="812" w:type="dxa"/>
            <w:tcBorders>
              <w:top w:val="single" w:sz="4" w:space="0" w:color="000000"/>
              <w:left w:val="single" w:sz="4" w:space="0" w:color="auto"/>
              <w:bottom w:val="single" w:sz="4" w:space="0" w:color="000000"/>
              <w:right w:val="single" w:sz="4" w:space="0" w:color="000000"/>
            </w:tcBorders>
            <w:shd w:val="clear" w:color="auto" w:fill="FFFFFF" w:themeFill="background1"/>
            <w:noWrap/>
            <w:vAlign w:val="bottom"/>
            <w:hideMark/>
          </w:tcPr>
          <w:p w14:paraId="4DC9D82E" w14:textId="5F3598EE" w:rsidR="00D04467" w:rsidRPr="00D04467" w:rsidRDefault="00D04467" w:rsidP="005A7E38">
            <w:pPr>
              <w:spacing w:after="0" w:line="240" w:lineRule="auto"/>
              <w:jc w:val="center"/>
              <w:rPr>
                <w:rFonts w:eastAsia="Times New Roman" w:cstheme="minorHAnsi"/>
                <w:sz w:val="20"/>
                <w:szCs w:val="20"/>
                <w:lang w:eastAsia="cs-CZ"/>
              </w:rPr>
            </w:pPr>
            <w:r w:rsidRPr="00D04467">
              <w:rPr>
                <w:rFonts w:eastAsia="Times New Roman" w:cstheme="minorHAnsi"/>
                <w:sz w:val="20"/>
                <w:szCs w:val="20"/>
                <w:lang w:eastAsia="cs-CZ"/>
              </w:rPr>
              <w:t>K7ZEC</w:t>
            </w:r>
          </w:p>
        </w:tc>
        <w:tc>
          <w:tcPr>
            <w:tcW w:w="79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hideMark/>
          </w:tcPr>
          <w:p w14:paraId="53773B1F" w14:textId="77777777" w:rsidR="00D04467" w:rsidRPr="00D04467" w:rsidRDefault="00D04467" w:rsidP="00D04467">
            <w:pPr>
              <w:spacing w:after="0" w:line="240" w:lineRule="auto"/>
              <w:jc w:val="center"/>
              <w:rPr>
                <w:rFonts w:eastAsia="Times New Roman" w:cstheme="minorHAnsi"/>
                <w:sz w:val="20"/>
                <w:szCs w:val="20"/>
                <w:lang w:eastAsia="cs-CZ"/>
              </w:rPr>
            </w:pPr>
            <w:r w:rsidRPr="00D04467">
              <w:rPr>
                <w:rFonts w:eastAsia="Times New Roman" w:cstheme="minorHAnsi"/>
                <w:sz w:val="20"/>
                <w:szCs w:val="20"/>
                <w:lang w:eastAsia="cs-CZ"/>
              </w:rPr>
              <w:t>KOS</w:t>
            </w:r>
          </w:p>
        </w:tc>
        <w:tc>
          <w:tcPr>
            <w:tcW w:w="342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hideMark/>
          </w:tcPr>
          <w:p w14:paraId="2023E902" w14:textId="77777777" w:rsidR="00D04467" w:rsidRPr="005A7E38" w:rsidRDefault="00D04467" w:rsidP="00D04467">
            <w:pPr>
              <w:spacing w:after="0" w:line="240" w:lineRule="auto"/>
              <w:rPr>
                <w:rFonts w:eastAsia="Times New Roman" w:cstheme="minorHAnsi"/>
                <w:sz w:val="20"/>
                <w:szCs w:val="20"/>
                <w:lang w:eastAsia="cs-CZ"/>
              </w:rPr>
            </w:pPr>
            <w:proofErr w:type="spellStart"/>
            <w:r w:rsidRPr="005A7E38">
              <w:rPr>
                <w:rFonts w:eastAsia="Times New Roman" w:cstheme="minorHAnsi"/>
                <w:sz w:val="20"/>
                <w:szCs w:val="20"/>
                <w:lang w:eastAsia="cs-CZ"/>
              </w:rPr>
              <w:t>Education</w:t>
            </w:r>
            <w:proofErr w:type="spellEnd"/>
            <w:r w:rsidRPr="005A7E38">
              <w:rPr>
                <w:rFonts w:eastAsia="Times New Roman" w:cstheme="minorHAnsi"/>
                <w:sz w:val="20"/>
                <w:szCs w:val="20"/>
                <w:lang w:eastAsia="cs-CZ"/>
              </w:rPr>
              <w:t xml:space="preserve"> in </w:t>
            </w:r>
            <w:proofErr w:type="spellStart"/>
            <w:r w:rsidRPr="005A7E38">
              <w:rPr>
                <w:rFonts w:eastAsia="Times New Roman" w:cstheme="minorHAnsi"/>
                <w:sz w:val="20"/>
                <w:szCs w:val="20"/>
                <w:lang w:eastAsia="cs-CZ"/>
              </w:rPr>
              <w:t>healthcare</w:t>
            </w:r>
            <w:proofErr w:type="spellEnd"/>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F6E3BF" w14:textId="43FBCCF4" w:rsidR="00D04467" w:rsidRPr="005A7E38" w:rsidRDefault="00D04467" w:rsidP="00D04467">
            <w:pPr>
              <w:spacing w:after="0" w:line="240" w:lineRule="auto"/>
              <w:jc w:val="center"/>
              <w:rPr>
                <w:rFonts w:eastAsia="Times New Roman" w:cstheme="minorHAnsi"/>
                <w:sz w:val="20"/>
                <w:szCs w:val="20"/>
                <w:lang w:eastAsia="cs-CZ"/>
              </w:rPr>
            </w:pPr>
            <w:r w:rsidRPr="005A7E38">
              <w:rPr>
                <w:rFonts w:eastAsia="Times New Roman" w:cstheme="minorHAnsi"/>
                <w:sz w:val="20"/>
                <w:szCs w:val="20"/>
                <w:lang w:eastAsia="cs-CZ"/>
              </w:rPr>
              <w:t>3</w:t>
            </w:r>
          </w:p>
        </w:tc>
        <w:tc>
          <w:tcPr>
            <w:tcW w:w="10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412C51" w14:textId="6845F6F0" w:rsidR="00D04467" w:rsidRPr="005A7E38" w:rsidRDefault="00D04467" w:rsidP="00D04467">
            <w:pPr>
              <w:spacing w:after="0" w:line="240" w:lineRule="auto"/>
              <w:jc w:val="center"/>
              <w:rPr>
                <w:rFonts w:eastAsia="Times New Roman" w:cstheme="minorHAnsi"/>
                <w:sz w:val="20"/>
                <w:szCs w:val="20"/>
                <w:lang w:eastAsia="cs-CZ"/>
              </w:rPr>
            </w:pPr>
            <w:r w:rsidRPr="005A7E38">
              <w:rPr>
                <w:rFonts w:eastAsia="Times New Roman" w:cstheme="minorHAnsi"/>
                <w:sz w:val="20"/>
                <w:szCs w:val="20"/>
                <w:lang w:eastAsia="cs-CZ"/>
              </w:rPr>
              <w:t>12+6+0</w:t>
            </w:r>
          </w:p>
        </w:tc>
        <w:tc>
          <w:tcPr>
            <w:tcW w:w="9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21F670" w14:textId="06CA8CA4" w:rsidR="00D04467" w:rsidRPr="005A7E38" w:rsidRDefault="00D04467" w:rsidP="000F1CB4">
            <w:pPr>
              <w:spacing w:after="0" w:line="240" w:lineRule="auto"/>
              <w:rPr>
                <w:rFonts w:eastAsia="Times New Roman" w:cstheme="minorHAnsi"/>
                <w:sz w:val="20"/>
                <w:szCs w:val="20"/>
                <w:lang w:eastAsia="cs-CZ"/>
              </w:rPr>
            </w:pPr>
            <w:r w:rsidRPr="005A7E38">
              <w:rPr>
                <w:rFonts w:eastAsia="Times New Roman" w:cstheme="minorHAnsi"/>
                <w:sz w:val="20"/>
                <w:szCs w:val="20"/>
                <w:lang w:eastAsia="cs-CZ"/>
              </w:rPr>
              <w:t>Z, Zk</w:t>
            </w:r>
          </w:p>
        </w:tc>
      </w:tr>
      <w:tr w:rsidR="005A7E38" w:rsidRPr="00D04467" w14:paraId="5175DB32" w14:textId="77777777" w:rsidTr="000F1CB4">
        <w:tblPrEx>
          <w:shd w:val="clear" w:color="auto" w:fill="auto"/>
        </w:tblPrEx>
        <w:trPr>
          <w:trHeight w:val="255"/>
        </w:trPr>
        <w:tc>
          <w:tcPr>
            <w:tcW w:w="1248" w:type="dxa"/>
            <w:vMerge w:val="restart"/>
            <w:tcBorders>
              <w:top w:val="single" w:sz="4" w:space="0" w:color="auto"/>
              <w:left w:val="single" w:sz="4" w:space="0" w:color="auto"/>
              <w:right w:val="single" w:sz="4" w:space="0" w:color="auto"/>
            </w:tcBorders>
            <w:shd w:val="clear" w:color="000000" w:fill="FFFFFF" w:themeFill="background1"/>
            <w:vAlign w:val="center"/>
          </w:tcPr>
          <w:p w14:paraId="5CA0070B" w14:textId="44826E08" w:rsidR="00D04467" w:rsidRPr="005A7E38" w:rsidRDefault="00D04467" w:rsidP="00D04467">
            <w:pPr>
              <w:spacing w:after="0" w:line="240" w:lineRule="auto"/>
              <w:jc w:val="center"/>
              <w:rPr>
                <w:rFonts w:eastAsia="Times New Roman" w:cstheme="minorHAnsi"/>
                <w:b/>
                <w:bCs/>
                <w:sz w:val="20"/>
                <w:szCs w:val="20"/>
                <w:lang w:eastAsia="cs-CZ"/>
              </w:rPr>
            </w:pPr>
            <w:r w:rsidRPr="005A7E38">
              <w:rPr>
                <w:rFonts w:eastAsia="Times New Roman" w:cstheme="minorHAnsi"/>
                <w:b/>
                <w:bCs/>
                <w:sz w:val="20"/>
                <w:szCs w:val="20"/>
                <w:lang w:eastAsia="cs-CZ"/>
              </w:rPr>
              <w:t>PPV</w:t>
            </w:r>
          </w:p>
        </w:tc>
        <w:tc>
          <w:tcPr>
            <w:tcW w:w="812"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4AFEB558" w14:textId="6A5F1470" w:rsidR="00D04467" w:rsidRPr="00D04467" w:rsidRDefault="00D04467" w:rsidP="005A7E38">
            <w:pPr>
              <w:spacing w:after="0" w:line="240" w:lineRule="auto"/>
              <w:jc w:val="center"/>
              <w:rPr>
                <w:rFonts w:eastAsia="Times New Roman" w:cstheme="minorHAnsi"/>
                <w:color w:val="0070C0"/>
                <w:sz w:val="20"/>
                <w:szCs w:val="20"/>
                <w:lang w:eastAsia="cs-CZ"/>
              </w:rPr>
            </w:pPr>
            <w:r w:rsidRPr="00D04467">
              <w:rPr>
                <w:rFonts w:eastAsia="Times New Roman" w:cstheme="minorHAnsi"/>
                <w:color w:val="0070C0"/>
                <w:sz w:val="20"/>
                <w:szCs w:val="20"/>
                <w:lang w:eastAsia="cs-CZ"/>
              </w:rPr>
              <w:t>K7VVA</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hemeFill="background1"/>
            <w:noWrap/>
            <w:vAlign w:val="bottom"/>
            <w:hideMark/>
          </w:tcPr>
          <w:p w14:paraId="34723BEA" w14:textId="77777777" w:rsidR="00D04467" w:rsidRPr="00D04467" w:rsidRDefault="00D04467" w:rsidP="00D04467">
            <w:pPr>
              <w:spacing w:after="0" w:line="240" w:lineRule="auto"/>
              <w:jc w:val="center"/>
              <w:rPr>
                <w:rFonts w:eastAsia="Times New Roman" w:cstheme="minorHAnsi"/>
                <w:color w:val="0070C0"/>
                <w:sz w:val="20"/>
                <w:szCs w:val="20"/>
                <w:lang w:eastAsia="cs-CZ"/>
              </w:rPr>
            </w:pPr>
            <w:r w:rsidRPr="00D04467">
              <w:rPr>
                <w:rFonts w:eastAsia="Times New Roman" w:cstheme="minorHAnsi"/>
                <w:color w:val="0070C0"/>
                <w:sz w:val="20"/>
                <w:szCs w:val="20"/>
                <w:lang w:eastAsia="cs-CZ"/>
              </w:rPr>
              <w:t>KKO</w:t>
            </w:r>
          </w:p>
        </w:tc>
        <w:tc>
          <w:tcPr>
            <w:tcW w:w="3421" w:type="dxa"/>
            <w:tcBorders>
              <w:top w:val="single" w:sz="4" w:space="0" w:color="000000"/>
              <w:left w:val="single" w:sz="4" w:space="0" w:color="000000"/>
              <w:bottom w:val="single" w:sz="4" w:space="0" w:color="000000"/>
              <w:right w:val="single" w:sz="4" w:space="0" w:color="000000"/>
            </w:tcBorders>
            <w:shd w:val="clear" w:color="000000" w:fill="FFFFFF" w:themeFill="background1"/>
            <w:noWrap/>
            <w:vAlign w:val="bottom"/>
            <w:hideMark/>
          </w:tcPr>
          <w:p w14:paraId="1D7155A7" w14:textId="77777777" w:rsidR="00D04467" w:rsidRPr="005A7E38" w:rsidRDefault="00D04467" w:rsidP="00D04467">
            <w:pPr>
              <w:spacing w:after="0" w:line="240" w:lineRule="auto"/>
              <w:rPr>
                <w:rFonts w:eastAsia="Times New Roman" w:cstheme="minorHAnsi"/>
                <w:sz w:val="20"/>
                <w:szCs w:val="20"/>
                <w:lang w:eastAsia="cs-CZ"/>
              </w:rPr>
            </w:pPr>
            <w:proofErr w:type="spellStart"/>
            <w:r w:rsidRPr="005A7E38">
              <w:rPr>
                <w:rFonts w:eastAsia="Times New Roman" w:cstheme="minorHAnsi"/>
                <w:sz w:val="20"/>
                <w:szCs w:val="20"/>
                <w:lang w:eastAsia="cs-CZ"/>
              </w:rPr>
              <w:t>Research</w:t>
            </w:r>
            <w:proofErr w:type="spellEnd"/>
            <w:r w:rsidRPr="005A7E38">
              <w:rPr>
                <w:rFonts w:eastAsia="Times New Roman" w:cstheme="minorHAnsi"/>
                <w:sz w:val="20"/>
                <w:szCs w:val="20"/>
                <w:lang w:eastAsia="cs-CZ"/>
              </w:rPr>
              <w:t xml:space="preserve"> in </w:t>
            </w:r>
            <w:proofErr w:type="spellStart"/>
            <w:r w:rsidRPr="005A7E38">
              <w:rPr>
                <w:rFonts w:eastAsia="Times New Roman" w:cstheme="minorHAnsi"/>
                <w:sz w:val="20"/>
                <w:szCs w:val="20"/>
                <w:lang w:eastAsia="cs-CZ"/>
              </w:rPr>
              <w:t>healthcare</w:t>
            </w:r>
            <w:proofErr w:type="spellEnd"/>
          </w:p>
        </w:tc>
        <w:tc>
          <w:tcPr>
            <w:tcW w:w="742" w:type="dxa"/>
            <w:tcBorders>
              <w:top w:val="single" w:sz="4" w:space="0" w:color="000000"/>
              <w:left w:val="single" w:sz="4" w:space="0" w:color="000000"/>
              <w:bottom w:val="single" w:sz="4" w:space="0" w:color="000000"/>
              <w:right w:val="single" w:sz="4" w:space="0" w:color="000000"/>
            </w:tcBorders>
            <w:shd w:val="clear" w:color="000000" w:fill="FFFFFF" w:themeFill="background1"/>
          </w:tcPr>
          <w:p w14:paraId="1FEFB2C0" w14:textId="77777777" w:rsidR="00D04467" w:rsidRPr="005A7E38" w:rsidRDefault="00D04467" w:rsidP="00D04467">
            <w:pPr>
              <w:spacing w:after="0" w:line="240" w:lineRule="auto"/>
              <w:jc w:val="center"/>
              <w:rPr>
                <w:rFonts w:eastAsia="Times New Roman" w:cstheme="minorHAnsi"/>
                <w:sz w:val="20"/>
                <w:szCs w:val="20"/>
                <w:lang w:eastAsia="cs-CZ"/>
              </w:rPr>
            </w:pPr>
            <w:r w:rsidRPr="005A7E38">
              <w:rPr>
                <w:rFonts w:eastAsia="Times New Roman" w:cstheme="minorHAnsi"/>
                <w:sz w:val="20"/>
                <w:szCs w:val="20"/>
                <w:lang w:eastAsia="cs-CZ"/>
              </w:rPr>
              <w:t>3</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hemeFill="background1"/>
          </w:tcPr>
          <w:p w14:paraId="49A92360" w14:textId="77777777" w:rsidR="00D04467" w:rsidRPr="005A7E38" w:rsidRDefault="00D04467" w:rsidP="00D04467">
            <w:pPr>
              <w:spacing w:after="0" w:line="240" w:lineRule="auto"/>
              <w:jc w:val="center"/>
              <w:rPr>
                <w:rFonts w:eastAsia="Times New Roman" w:cstheme="minorHAnsi"/>
                <w:sz w:val="20"/>
                <w:szCs w:val="20"/>
                <w:lang w:eastAsia="cs-CZ"/>
              </w:rPr>
            </w:pPr>
            <w:r w:rsidRPr="005A7E38">
              <w:rPr>
                <w:rFonts w:eastAsia="Times New Roman" w:cstheme="minorHAnsi"/>
                <w:sz w:val="20"/>
                <w:szCs w:val="20"/>
                <w:lang w:eastAsia="cs-CZ"/>
              </w:rPr>
              <w:t>6+6+0</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hemeFill="background1"/>
          </w:tcPr>
          <w:p w14:paraId="78BEF97B" w14:textId="06C252DE" w:rsidR="00D04467" w:rsidRPr="005A7E38" w:rsidRDefault="00D04467" w:rsidP="000F1CB4">
            <w:pPr>
              <w:spacing w:after="0" w:line="240" w:lineRule="auto"/>
              <w:rPr>
                <w:rFonts w:eastAsia="Times New Roman" w:cstheme="minorHAnsi"/>
                <w:sz w:val="20"/>
                <w:szCs w:val="20"/>
                <w:lang w:eastAsia="cs-CZ"/>
              </w:rPr>
            </w:pPr>
            <w:r w:rsidRPr="005A7E38">
              <w:rPr>
                <w:rFonts w:eastAsia="Times New Roman" w:cstheme="minorHAnsi"/>
                <w:sz w:val="20"/>
                <w:szCs w:val="20"/>
                <w:lang w:eastAsia="cs-CZ"/>
              </w:rPr>
              <w:t>Z</w:t>
            </w:r>
          </w:p>
        </w:tc>
      </w:tr>
      <w:tr w:rsidR="005A7E38" w:rsidRPr="00D04467" w14:paraId="2E69511A" w14:textId="77777777" w:rsidTr="000F1CB4">
        <w:tblPrEx>
          <w:shd w:val="clear" w:color="auto" w:fill="auto"/>
        </w:tblPrEx>
        <w:trPr>
          <w:trHeight w:val="255"/>
        </w:trPr>
        <w:tc>
          <w:tcPr>
            <w:tcW w:w="1248" w:type="dxa"/>
            <w:vMerge/>
            <w:tcBorders>
              <w:left w:val="single" w:sz="4" w:space="0" w:color="auto"/>
              <w:bottom w:val="single" w:sz="4" w:space="0" w:color="000000"/>
              <w:right w:val="single" w:sz="4" w:space="0" w:color="auto"/>
            </w:tcBorders>
            <w:shd w:val="clear" w:color="000000" w:fill="FFFFFF"/>
            <w:vAlign w:val="center"/>
          </w:tcPr>
          <w:p w14:paraId="31AABC6B" w14:textId="77777777" w:rsidR="00D04467" w:rsidRPr="005A7E38" w:rsidRDefault="00D04467" w:rsidP="00D04467">
            <w:pPr>
              <w:spacing w:after="0" w:line="240" w:lineRule="auto"/>
              <w:jc w:val="center"/>
              <w:rPr>
                <w:rFonts w:eastAsia="Times New Roman" w:cstheme="minorHAnsi"/>
                <w:b/>
                <w:bCs/>
                <w:sz w:val="20"/>
                <w:szCs w:val="20"/>
                <w:lang w:eastAsia="cs-CZ"/>
              </w:rPr>
            </w:pPr>
          </w:p>
        </w:tc>
        <w:tc>
          <w:tcPr>
            <w:tcW w:w="812" w:type="dxa"/>
            <w:tcBorders>
              <w:top w:val="single" w:sz="4" w:space="0" w:color="000000"/>
              <w:left w:val="single" w:sz="4" w:space="0" w:color="auto"/>
              <w:bottom w:val="single" w:sz="4" w:space="0" w:color="000000"/>
              <w:right w:val="single" w:sz="4" w:space="0" w:color="000000"/>
            </w:tcBorders>
            <w:shd w:val="clear" w:color="000000" w:fill="FFFFFF"/>
            <w:vAlign w:val="bottom"/>
          </w:tcPr>
          <w:p w14:paraId="476971D5" w14:textId="023B2297" w:rsidR="00D04467" w:rsidRPr="00D04467" w:rsidRDefault="00D04467" w:rsidP="005A7E38">
            <w:pPr>
              <w:spacing w:after="0" w:line="240" w:lineRule="auto"/>
              <w:jc w:val="center"/>
              <w:rPr>
                <w:rFonts w:eastAsia="Times New Roman" w:cstheme="minorHAnsi"/>
                <w:color w:val="00B050"/>
                <w:sz w:val="20"/>
                <w:szCs w:val="20"/>
                <w:lang w:eastAsia="cs-CZ"/>
              </w:rPr>
            </w:pPr>
            <w:r w:rsidRPr="00D04467">
              <w:rPr>
                <w:rFonts w:eastAsia="Times New Roman" w:cstheme="minorHAnsi"/>
                <w:color w:val="00B050"/>
                <w:sz w:val="20"/>
                <w:szCs w:val="20"/>
                <w:lang w:eastAsia="cs-CZ"/>
              </w:rPr>
              <w:t>K9ENR</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21AF5A8" w14:textId="77777777" w:rsidR="00D04467" w:rsidRPr="00D04467" w:rsidRDefault="00D04467" w:rsidP="00D04467">
            <w:pPr>
              <w:spacing w:after="0" w:line="240" w:lineRule="auto"/>
              <w:jc w:val="center"/>
              <w:rPr>
                <w:rFonts w:eastAsia="Times New Roman" w:cstheme="minorHAnsi"/>
                <w:color w:val="00B050"/>
                <w:sz w:val="20"/>
                <w:szCs w:val="20"/>
                <w:lang w:eastAsia="cs-CZ"/>
              </w:rPr>
            </w:pPr>
            <w:r w:rsidRPr="00D04467">
              <w:rPr>
                <w:rFonts w:eastAsia="Times New Roman" w:cstheme="minorHAnsi"/>
                <w:color w:val="00B050"/>
                <w:sz w:val="20"/>
                <w:szCs w:val="20"/>
                <w:lang w:eastAsia="cs-CZ"/>
              </w:rPr>
              <w:t>KOS</w:t>
            </w:r>
          </w:p>
        </w:tc>
        <w:tc>
          <w:tcPr>
            <w:tcW w:w="3421"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F4F1967" w14:textId="77777777" w:rsidR="00D04467" w:rsidRPr="005A7E38" w:rsidRDefault="00D04467" w:rsidP="00D04467">
            <w:pPr>
              <w:spacing w:after="0" w:line="240" w:lineRule="auto"/>
              <w:rPr>
                <w:rFonts w:eastAsia="Times New Roman" w:cstheme="minorHAnsi"/>
                <w:sz w:val="20"/>
                <w:szCs w:val="20"/>
                <w:lang w:eastAsia="cs-CZ"/>
              </w:rPr>
            </w:pPr>
            <w:proofErr w:type="spellStart"/>
            <w:r w:rsidRPr="005A7E38">
              <w:rPr>
                <w:rFonts w:eastAsia="Times New Roman" w:cstheme="minorHAnsi"/>
                <w:sz w:val="20"/>
                <w:szCs w:val="20"/>
                <w:lang w:eastAsia="cs-CZ"/>
              </w:rPr>
              <w:t>Education</w:t>
            </w:r>
            <w:proofErr w:type="spellEnd"/>
            <w:r w:rsidRPr="005A7E38">
              <w:rPr>
                <w:rFonts w:eastAsia="Times New Roman" w:cstheme="minorHAnsi"/>
                <w:sz w:val="20"/>
                <w:szCs w:val="20"/>
                <w:lang w:eastAsia="cs-CZ"/>
              </w:rPr>
              <w:t xml:space="preserve"> in </w:t>
            </w:r>
            <w:proofErr w:type="spellStart"/>
            <w:r w:rsidRPr="005A7E38">
              <w:rPr>
                <w:rFonts w:eastAsia="Times New Roman" w:cstheme="minorHAnsi"/>
                <w:sz w:val="20"/>
                <w:szCs w:val="20"/>
                <w:lang w:eastAsia="cs-CZ"/>
              </w:rPr>
              <w:t>healthcare</w:t>
            </w:r>
            <w:proofErr w:type="spellEnd"/>
          </w:p>
        </w:tc>
        <w:tc>
          <w:tcPr>
            <w:tcW w:w="742" w:type="dxa"/>
            <w:tcBorders>
              <w:top w:val="single" w:sz="4" w:space="0" w:color="000000"/>
              <w:left w:val="single" w:sz="4" w:space="0" w:color="000000"/>
              <w:bottom w:val="single" w:sz="4" w:space="0" w:color="000000"/>
              <w:right w:val="single" w:sz="4" w:space="0" w:color="000000"/>
            </w:tcBorders>
            <w:shd w:val="clear" w:color="000000" w:fill="FFFFFF"/>
          </w:tcPr>
          <w:p w14:paraId="488E696C" w14:textId="77777777" w:rsidR="00D04467" w:rsidRPr="005A7E38" w:rsidRDefault="00D04467" w:rsidP="00D04467">
            <w:pPr>
              <w:spacing w:after="0" w:line="240" w:lineRule="auto"/>
              <w:jc w:val="center"/>
              <w:rPr>
                <w:rFonts w:eastAsia="Times New Roman" w:cstheme="minorHAnsi"/>
                <w:sz w:val="20"/>
                <w:szCs w:val="20"/>
                <w:lang w:eastAsia="cs-CZ"/>
              </w:rPr>
            </w:pPr>
            <w:r w:rsidRPr="005A7E38">
              <w:rPr>
                <w:rFonts w:eastAsia="Times New Roman" w:cstheme="minorHAnsi"/>
                <w:sz w:val="20"/>
                <w:szCs w:val="20"/>
                <w:lang w:eastAsia="cs-CZ"/>
              </w:rPr>
              <w:t>3</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Pr>
          <w:p w14:paraId="1A6F2862" w14:textId="1AEE6116" w:rsidR="00D04467" w:rsidRPr="005A7E38" w:rsidRDefault="00D04467" w:rsidP="00D04467">
            <w:pPr>
              <w:spacing w:after="0" w:line="240" w:lineRule="auto"/>
              <w:jc w:val="center"/>
              <w:rPr>
                <w:rFonts w:eastAsia="Times New Roman" w:cstheme="minorHAnsi"/>
                <w:sz w:val="20"/>
                <w:szCs w:val="20"/>
                <w:lang w:eastAsia="cs-CZ"/>
              </w:rPr>
            </w:pPr>
            <w:r w:rsidRPr="005A7E38">
              <w:rPr>
                <w:rFonts w:eastAsia="Times New Roman" w:cstheme="minorHAnsi"/>
                <w:sz w:val="20"/>
                <w:szCs w:val="20"/>
                <w:lang w:eastAsia="cs-CZ"/>
              </w:rPr>
              <w:t>7+5+0</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Pr>
          <w:p w14:paraId="356CEA67" w14:textId="77777777" w:rsidR="00D04467" w:rsidRPr="005A7E38" w:rsidRDefault="00D04467" w:rsidP="000F1CB4">
            <w:pPr>
              <w:spacing w:after="0" w:line="240" w:lineRule="auto"/>
              <w:rPr>
                <w:rFonts w:eastAsia="Times New Roman" w:cstheme="minorHAnsi"/>
                <w:sz w:val="20"/>
                <w:szCs w:val="20"/>
                <w:lang w:eastAsia="cs-CZ"/>
              </w:rPr>
            </w:pPr>
            <w:r w:rsidRPr="005A7E38">
              <w:rPr>
                <w:rFonts w:eastAsia="Times New Roman" w:cstheme="minorHAnsi"/>
                <w:sz w:val="20"/>
                <w:szCs w:val="20"/>
                <w:lang w:eastAsia="cs-CZ"/>
              </w:rPr>
              <w:t>Z, Zk</w:t>
            </w:r>
          </w:p>
        </w:tc>
      </w:tr>
      <w:tr w:rsidR="005A7E38" w:rsidRPr="00D04467" w14:paraId="3ED8F068" w14:textId="36245A4A" w:rsidTr="000F1CB4">
        <w:tblPrEx>
          <w:shd w:val="clear" w:color="auto" w:fill="auto"/>
        </w:tblPrEx>
        <w:trPr>
          <w:trHeight w:val="255"/>
        </w:trPr>
        <w:tc>
          <w:tcPr>
            <w:tcW w:w="1248" w:type="dxa"/>
            <w:vMerge w:val="restart"/>
            <w:tcBorders>
              <w:top w:val="single" w:sz="4" w:space="0" w:color="auto"/>
              <w:left w:val="single" w:sz="4" w:space="0" w:color="auto"/>
              <w:right w:val="single" w:sz="4" w:space="0" w:color="auto"/>
            </w:tcBorders>
            <w:shd w:val="clear" w:color="000000" w:fill="FFFFFF"/>
            <w:vAlign w:val="center"/>
          </w:tcPr>
          <w:p w14:paraId="576B81DD" w14:textId="53EBED50" w:rsidR="00D04467" w:rsidRPr="005A7E38" w:rsidRDefault="00D04467" w:rsidP="00D04467">
            <w:pPr>
              <w:spacing w:after="0" w:line="240" w:lineRule="auto"/>
              <w:jc w:val="center"/>
              <w:rPr>
                <w:rFonts w:eastAsia="Times New Roman" w:cstheme="minorHAnsi"/>
                <w:b/>
                <w:bCs/>
                <w:sz w:val="20"/>
                <w:szCs w:val="20"/>
                <w:lang w:eastAsia="cs-CZ"/>
              </w:rPr>
            </w:pPr>
            <w:r w:rsidRPr="005A7E38">
              <w:rPr>
                <w:rFonts w:eastAsia="Times New Roman" w:cstheme="minorHAnsi"/>
                <w:b/>
                <w:bCs/>
                <w:sz w:val="20"/>
                <w:szCs w:val="20"/>
                <w:lang w:eastAsia="cs-CZ"/>
              </w:rPr>
              <w:t>PPG</w:t>
            </w:r>
          </w:p>
        </w:tc>
        <w:tc>
          <w:tcPr>
            <w:tcW w:w="8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8AA66B" w14:textId="62C9165B" w:rsidR="00D04467" w:rsidRPr="00D04467" w:rsidRDefault="00D04467" w:rsidP="005A7E38">
            <w:pPr>
              <w:spacing w:after="0" w:line="240" w:lineRule="auto"/>
              <w:jc w:val="center"/>
              <w:rPr>
                <w:rFonts w:eastAsia="Times New Roman" w:cstheme="minorHAnsi"/>
                <w:color w:val="0070C0"/>
                <w:sz w:val="20"/>
                <w:szCs w:val="20"/>
                <w:lang w:eastAsia="cs-CZ"/>
              </w:rPr>
            </w:pPr>
            <w:r w:rsidRPr="00D04467">
              <w:rPr>
                <w:rFonts w:eastAsia="Times New Roman" w:cstheme="minorHAnsi"/>
                <w:color w:val="0070C0"/>
                <w:sz w:val="20"/>
                <w:szCs w:val="20"/>
                <w:lang w:eastAsia="cs-CZ"/>
              </w:rPr>
              <w:t>K7VVA</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61F2565" w14:textId="77777777" w:rsidR="00D04467" w:rsidRPr="00D04467" w:rsidRDefault="00D04467" w:rsidP="00D04467">
            <w:pPr>
              <w:spacing w:after="0" w:line="240" w:lineRule="auto"/>
              <w:jc w:val="center"/>
              <w:rPr>
                <w:rFonts w:eastAsia="Times New Roman" w:cstheme="minorHAnsi"/>
                <w:color w:val="0070C0"/>
                <w:sz w:val="20"/>
                <w:szCs w:val="20"/>
                <w:lang w:eastAsia="cs-CZ"/>
              </w:rPr>
            </w:pPr>
            <w:r w:rsidRPr="00D04467">
              <w:rPr>
                <w:rFonts w:eastAsia="Times New Roman" w:cstheme="minorHAnsi"/>
                <w:color w:val="0070C0"/>
                <w:sz w:val="20"/>
                <w:szCs w:val="20"/>
                <w:lang w:eastAsia="cs-CZ"/>
              </w:rPr>
              <w:t>KKO</w:t>
            </w:r>
          </w:p>
        </w:tc>
        <w:tc>
          <w:tcPr>
            <w:tcW w:w="3421"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589B45B" w14:textId="77777777" w:rsidR="00D04467" w:rsidRPr="005A7E38" w:rsidRDefault="00D04467" w:rsidP="00D04467">
            <w:pPr>
              <w:spacing w:after="0" w:line="240" w:lineRule="auto"/>
              <w:rPr>
                <w:rFonts w:eastAsia="Times New Roman" w:cstheme="minorHAnsi"/>
                <w:sz w:val="20"/>
                <w:szCs w:val="20"/>
                <w:lang w:eastAsia="cs-CZ"/>
              </w:rPr>
            </w:pPr>
            <w:proofErr w:type="spellStart"/>
            <w:r w:rsidRPr="005A7E38">
              <w:rPr>
                <w:rFonts w:eastAsia="Times New Roman" w:cstheme="minorHAnsi"/>
                <w:sz w:val="20"/>
                <w:szCs w:val="20"/>
                <w:lang w:eastAsia="cs-CZ"/>
              </w:rPr>
              <w:t>Research</w:t>
            </w:r>
            <w:proofErr w:type="spellEnd"/>
            <w:r w:rsidRPr="005A7E38">
              <w:rPr>
                <w:rFonts w:eastAsia="Times New Roman" w:cstheme="minorHAnsi"/>
                <w:sz w:val="20"/>
                <w:szCs w:val="20"/>
                <w:lang w:eastAsia="cs-CZ"/>
              </w:rPr>
              <w:t xml:space="preserve"> in </w:t>
            </w:r>
            <w:proofErr w:type="spellStart"/>
            <w:r w:rsidRPr="005A7E38">
              <w:rPr>
                <w:rFonts w:eastAsia="Times New Roman" w:cstheme="minorHAnsi"/>
                <w:sz w:val="20"/>
                <w:szCs w:val="20"/>
                <w:lang w:eastAsia="cs-CZ"/>
              </w:rPr>
              <w:t>healthcare</w:t>
            </w:r>
            <w:proofErr w:type="spellEnd"/>
          </w:p>
        </w:tc>
        <w:tc>
          <w:tcPr>
            <w:tcW w:w="742" w:type="dxa"/>
            <w:tcBorders>
              <w:top w:val="single" w:sz="4" w:space="0" w:color="000000"/>
              <w:left w:val="single" w:sz="4" w:space="0" w:color="000000"/>
              <w:bottom w:val="single" w:sz="4" w:space="0" w:color="000000"/>
              <w:right w:val="single" w:sz="4" w:space="0" w:color="000000"/>
            </w:tcBorders>
            <w:shd w:val="clear" w:color="000000" w:fill="FFFFFF"/>
          </w:tcPr>
          <w:p w14:paraId="39F93587" w14:textId="41E17451" w:rsidR="00D04467" w:rsidRPr="005A7E38" w:rsidRDefault="00D04467" w:rsidP="00D04467">
            <w:pPr>
              <w:spacing w:after="0" w:line="240" w:lineRule="auto"/>
              <w:jc w:val="center"/>
              <w:rPr>
                <w:rFonts w:eastAsia="Times New Roman" w:cstheme="minorHAnsi"/>
                <w:sz w:val="20"/>
                <w:szCs w:val="20"/>
                <w:lang w:eastAsia="cs-CZ"/>
              </w:rPr>
            </w:pPr>
            <w:r w:rsidRPr="005A7E38">
              <w:rPr>
                <w:rFonts w:eastAsia="Times New Roman" w:cstheme="minorHAnsi"/>
                <w:sz w:val="20"/>
                <w:szCs w:val="20"/>
                <w:lang w:eastAsia="cs-CZ"/>
              </w:rPr>
              <w:t>3</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Pr>
          <w:p w14:paraId="28875F2D" w14:textId="013822D8" w:rsidR="00D04467" w:rsidRPr="005A7E38" w:rsidRDefault="00D04467" w:rsidP="00D04467">
            <w:pPr>
              <w:spacing w:after="0" w:line="240" w:lineRule="auto"/>
              <w:jc w:val="center"/>
              <w:rPr>
                <w:rFonts w:eastAsia="Times New Roman" w:cstheme="minorHAnsi"/>
                <w:sz w:val="20"/>
                <w:szCs w:val="20"/>
                <w:lang w:eastAsia="cs-CZ"/>
              </w:rPr>
            </w:pPr>
            <w:r w:rsidRPr="005A7E38">
              <w:rPr>
                <w:rFonts w:eastAsia="Times New Roman" w:cstheme="minorHAnsi"/>
                <w:sz w:val="20"/>
                <w:szCs w:val="20"/>
                <w:lang w:eastAsia="cs-CZ"/>
              </w:rPr>
              <w:t>6+6+0</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Pr>
          <w:p w14:paraId="6C5B00BC" w14:textId="67F1B576" w:rsidR="00D04467" w:rsidRPr="005A7E38" w:rsidRDefault="00D04467" w:rsidP="000F1CB4">
            <w:pPr>
              <w:spacing w:after="0" w:line="240" w:lineRule="auto"/>
              <w:rPr>
                <w:rFonts w:eastAsia="Times New Roman" w:cstheme="minorHAnsi"/>
                <w:sz w:val="20"/>
                <w:szCs w:val="20"/>
                <w:lang w:eastAsia="cs-CZ"/>
              </w:rPr>
            </w:pPr>
            <w:r w:rsidRPr="005A7E38">
              <w:rPr>
                <w:rFonts w:eastAsia="Times New Roman" w:cstheme="minorHAnsi"/>
                <w:sz w:val="20"/>
                <w:szCs w:val="20"/>
                <w:lang w:eastAsia="cs-CZ"/>
              </w:rPr>
              <w:t>Z</w:t>
            </w:r>
          </w:p>
        </w:tc>
      </w:tr>
      <w:tr w:rsidR="005A7E38" w:rsidRPr="00D04467" w14:paraId="2B92DA4F" w14:textId="7B48A516" w:rsidTr="000F1CB4">
        <w:tblPrEx>
          <w:shd w:val="clear" w:color="auto" w:fill="auto"/>
        </w:tblPrEx>
        <w:trPr>
          <w:trHeight w:val="255"/>
        </w:trPr>
        <w:tc>
          <w:tcPr>
            <w:tcW w:w="1248" w:type="dxa"/>
            <w:vMerge/>
            <w:tcBorders>
              <w:left w:val="single" w:sz="4" w:space="0" w:color="auto"/>
              <w:bottom w:val="single" w:sz="4" w:space="0" w:color="000000"/>
              <w:right w:val="single" w:sz="4" w:space="0" w:color="auto"/>
            </w:tcBorders>
            <w:shd w:val="clear" w:color="000000" w:fill="FFFFFF"/>
          </w:tcPr>
          <w:p w14:paraId="1222514B" w14:textId="77777777" w:rsidR="00D04467" w:rsidRPr="00D04467" w:rsidRDefault="00D04467" w:rsidP="00D04467">
            <w:pPr>
              <w:spacing w:after="0" w:line="240" w:lineRule="auto"/>
              <w:rPr>
                <w:rFonts w:eastAsia="Times New Roman" w:cstheme="minorHAnsi"/>
                <w:color w:val="00B050"/>
                <w:sz w:val="20"/>
                <w:szCs w:val="20"/>
                <w:lang w:eastAsia="cs-CZ"/>
              </w:rPr>
            </w:pPr>
          </w:p>
        </w:tc>
        <w:tc>
          <w:tcPr>
            <w:tcW w:w="812" w:type="dxa"/>
            <w:tcBorders>
              <w:top w:val="single" w:sz="4" w:space="0" w:color="000000"/>
              <w:left w:val="single" w:sz="4" w:space="0" w:color="auto"/>
              <w:bottom w:val="single" w:sz="4" w:space="0" w:color="000000"/>
              <w:right w:val="single" w:sz="4" w:space="0" w:color="000000"/>
            </w:tcBorders>
            <w:shd w:val="clear" w:color="000000" w:fill="FFFFFF"/>
            <w:noWrap/>
            <w:vAlign w:val="bottom"/>
            <w:hideMark/>
          </w:tcPr>
          <w:p w14:paraId="238BAE9C" w14:textId="5261EF33" w:rsidR="00D04467" w:rsidRPr="00D04467" w:rsidRDefault="00D04467" w:rsidP="005A7E38">
            <w:pPr>
              <w:spacing w:after="0" w:line="240" w:lineRule="auto"/>
              <w:jc w:val="center"/>
              <w:rPr>
                <w:rFonts w:eastAsia="Times New Roman" w:cstheme="minorHAnsi"/>
                <w:color w:val="00B050"/>
                <w:sz w:val="20"/>
                <w:szCs w:val="20"/>
                <w:lang w:eastAsia="cs-CZ"/>
              </w:rPr>
            </w:pPr>
            <w:r w:rsidRPr="00D04467">
              <w:rPr>
                <w:rFonts w:eastAsia="Times New Roman" w:cstheme="minorHAnsi"/>
                <w:color w:val="00B050"/>
                <w:sz w:val="20"/>
                <w:szCs w:val="20"/>
                <w:lang w:eastAsia="cs-CZ"/>
              </w:rPr>
              <w:t>K9ENR</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0B64E92" w14:textId="77777777" w:rsidR="00D04467" w:rsidRPr="00D04467" w:rsidRDefault="00D04467" w:rsidP="00D04467">
            <w:pPr>
              <w:spacing w:after="0" w:line="240" w:lineRule="auto"/>
              <w:jc w:val="center"/>
              <w:rPr>
                <w:rFonts w:eastAsia="Times New Roman" w:cstheme="minorHAnsi"/>
                <w:color w:val="00B050"/>
                <w:sz w:val="20"/>
                <w:szCs w:val="20"/>
                <w:lang w:eastAsia="cs-CZ"/>
              </w:rPr>
            </w:pPr>
            <w:r w:rsidRPr="00D04467">
              <w:rPr>
                <w:rFonts w:eastAsia="Times New Roman" w:cstheme="minorHAnsi"/>
                <w:color w:val="00B050"/>
                <w:sz w:val="20"/>
                <w:szCs w:val="20"/>
                <w:lang w:eastAsia="cs-CZ"/>
              </w:rPr>
              <w:t>KOS</w:t>
            </w:r>
          </w:p>
        </w:tc>
        <w:tc>
          <w:tcPr>
            <w:tcW w:w="3421"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4473A43" w14:textId="77777777" w:rsidR="00D04467" w:rsidRPr="005A7E38" w:rsidRDefault="00D04467" w:rsidP="00D04467">
            <w:pPr>
              <w:spacing w:after="0" w:line="240" w:lineRule="auto"/>
              <w:rPr>
                <w:rFonts w:eastAsia="Times New Roman" w:cstheme="minorHAnsi"/>
                <w:sz w:val="20"/>
                <w:szCs w:val="20"/>
                <w:lang w:eastAsia="cs-CZ"/>
              </w:rPr>
            </w:pPr>
            <w:proofErr w:type="spellStart"/>
            <w:r w:rsidRPr="005A7E38">
              <w:rPr>
                <w:rFonts w:eastAsia="Times New Roman" w:cstheme="minorHAnsi"/>
                <w:sz w:val="20"/>
                <w:szCs w:val="20"/>
                <w:lang w:eastAsia="cs-CZ"/>
              </w:rPr>
              <w:t>Education</w:t>
            </w:r>
            <w:proofErr w:type="spellEnd"/>
            <w:r w:rsidRPr="005A7E38">
              <w:rPr>
                <w:rFonts w:eastAsia="Times New Roman" w:cstheme="minorHAnsi"/>
                <w:sz w:val="20"/>
                <w:szCs w:val="20"/>
                <w:lang w:eastAsia="cs-CZ"/>
              </w:rPr>
              <w:t xml:space="preserve"> in </w:t>
            </w:r>
            <w:proofErr w:type="spellStart"/>
            <w:r w:rsidRPr="005A7E38">
              <w:rPr>
                <w:rFonts w:eastAsia="Times New Roman" w:cstheme="minorHAnsi"/>
                <w:sz w:val="20"/>
                <w:szCs w:val="20"/>
                <w:lang w:eastAsia="cs-CZ"/>
              </w:rPr>
              <w:t>healthcare</w:t>
            </w:r>
            <w:proofErr w:type="spellEnd"/>
          </w:p>
        </w:tc>
        <w:tc>
          <w:tcPr>
            <w:tcW w:w="742" w:type="dxa"/>
            <w:tcBorders>
              <w:top w:val="single" w:sz="4" w:space="0" w:color="000000"/>
              <w:left w:val="single" w:sz="4" w:space="0" w:color="000000"/>
              <w:bottom w:val="single" w:sz="4" w:space="0" w:color="000000"/>
              <w:right w:val="single" w:sz="4" w:space="0" w:color="000000"/>
            </w:tcBorders>
            <w:shd w:val="clear" w:color="000000" w:fill="FFFFFF"/>
          </w:tcPr>
          <w:p w14:paraId="5627523B" w14:textId="6CF88EF8" w:rsidR="00D04467" w:rsidRPr="005A7E38" w:rsidRDefault="00D04467" w:rsidP="00D04467">
            <w:pPr>
              <w:spacing w:after="0" w:line="240" w:lineRule="auto"/>
              <w:jc w:val="center"/>
              <w:rPr>
                <w:rFonts w:eastAsia="Times New Roman" w:cstheme="minorHAnsi"/>
                <w:sz w:val="20"/>
                <w:szCs w:val="20"/>
                <w:lang w:eastAsia="cs-CZ"/>
              </w:rPr>
            </w:pPr>
            <w:r w:rsidRPr="005A7E38">
              <w:rPr>
                <w:rFonts w:eastAsia="Times New Roman" w:cstheme="minorHAnsi"/>
                <w:sz w:val="20"/>
                <w:szCs w:val="20"/>
                <w:lang w:eastAsia="cs-CZ"/>
              </w:rPr>
              <w:t>3</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Pr>
          <w:p w14:paraId="3D8A8BE8" w14:textId="60FD8E64" w:rsidR="00D04467" w:rsidRPr="005A7E38" w:rsidRDefault="00D04467" w:rsidP="00D04467">
            <w:pPr>
              <w:spacing w:after="0" w:line="240" w:lineRule="auto"/>
              <w:jc w:val="center"/>
              <w:rPr>
                <w:rFonts w:eastAsia="Times New Roman" w:cstheme="minorHAnsi"/>
                <w:sz w:val="20"/>
                <w:szCs w:val="20"/>
                <w:lang w:eastAsia="cs-CZ"/>
              </w:rPr>
            </w:pPr>
            <w:r w:rsidRPr="005A7E38">
              <w:rPr>
                <w:rFonts w:eastAsia="Times New Roman" w:cstheme="minorHAnsi"/>
                <w:sz w:val="20"/>
                <w:szCs w:val="20"/>
                <w:lang w:eastAsia="cs-CZ"/>
              </w:rPr>
              <w:t>7+5+0</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Pr>
          <w:p w14:paraId="07262165" w14:textId="6BF34A53" w:rsidR="00D04467" w:rsidRPr="005A7E38" w:rsidRDefault="00D04467" w:rsidP="000F1CB4">
            <w:pPr>
              <w:spacing w:after="0" w:line="240" w:lineRule="auto"/>
              <w:rPr>
                <w:rFonts w:eastAsia="Times New Roman" w:cstheme="minorHAnsi"/>
                <w:sz w:val="20"/>
                <w:szCs w:val="20"/>
                <w:lang w:eastAsia="cs-CZ"/>
              </w:rPr>
            </w:pPr>
            <w:r w:rsidRPr="005A7E38">
              <w:rPr>
                <w:rFonts w:eastAsia="Times New Roman" w:cstheme="minorHAnsi"/>
                <w:sz w:val="20"/>
                <w:szCs w:val="20"/>
                <w:lang w:eastAsia="cs-CZ"/>
              </w:rPr>
              <w:t>Z, Zk</w:t>
            </w:r>
          </w:p>
        </w:tc>
      </w:tr>
    </w:tbl>
    <w:p w14:paraId="1DE24979" w14:textId="0D2976C2" w:rsidR="000F1CB4" w:rsidRDefault="000F1CB4" w:rsidP="000F1CB4">
      <w:pPr>
        <w:spacing w:after="0" w:line="240" w:lineRule="auto"/>
        <w:jc w:val="center"/>
        <w:rPr>
          <w:rFonts w:cstheme="minorHAnsi"/>
          <w:b/>
        </w:rPr>
      </w:pPr>
    </w:p>
    <w:p w14:paraId="0ABDB51D" w14:textId="2AD9DBB3" w:rsidR="000F1CB4" w:rsidRDefault="000F1CB4" w:rsidP="000F1CB4">
      <w:pPr>
        <w:spacing w:after="0" w:line="240" w:lineRule="auto"/>
        <w:jc w:val="center"/>
        <w:rPr>
          <w:rFonts w:cstheme="minorHAnsi"/>
          <w:b/>
        </w:rPr>
      </w:pPr>
    </w:p>
    <w:p w14:paraId="35124E16" w14:textId="0278896B" w:rsidR="00C838BF" w:rsidRPr="00D04467" w:rsidRDefault="00C838BF" w:rsidP="000F1CB4">
      <w:pPr>
        <w:spacing w:after="0" w:line="240" w:lineRule="auto"/>
        <w:jc w:val="center"/>
        <w:rPr>
          <w:sz w:val="20"/>
          <w:szCs w:val="20"/>
        </w:rPr>
      </w:pPr>
    </w:p>
    <w:sectPr w:rsidR="00C838BF" w:rsidRPr="00D04467" w:rsidSect="009F4F94">
      <w:pgSz w:w="11906" w:h="16838"/>
      <w:pgMar w:top="113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95BD8"/>
    <w:multiLevelType w:val="hybridMultilevel"/>
    <w:tmpl w:val="8DDCBD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5C00F4"/>
    <w:multiLevelType w:val="hybridMultilevel"/>
    <w:tmpl w:val="27DA55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7F747BE"/>
    <w:multiLevelType w:val="hybridMultilevel"/>
    <w:tmpl w:val="217E46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31419441">
    <w:abstractNumId w:val="0"/>
  </w:num>
  <w:num w:numId="2" w16cid:durableId="1133476296">
    <w:abstractNumId w:val="2"/>
  </w:num>
  <w:num w:numId="3" w16cid:durableId="1795979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1A7"/>
    <w:rsid w:val="000F1CB4"/>
    <w:rsid w:val="00104F1D"/>
    <w:rsid w:val="00110ED1"/>
    <w:rsid w:val="001735B6"/>
    <w:rsid w:val="001C28E1"/>
    <w:rsid w:val="001D0207"/>
    <w:rsid w:val="001E2730"/>
    <w:rsid w:val="002A08C9"/>
    <w:rsid w:val="00305176"/>
    <w:rsid w:val="00320951"/>
    <w:rsid w:val="003631A7"/>
    <w:rsid w:val="003C5980"/>
    <w:rsid w:val="00475C54"/>
    <w:rsid w:val="005301A2"/>
    <w:rsid w:val="005422A3"/>
    <w:rsid w:val="00554DC8"/>
    <w:rsid w:val="005A7E38"/>
    <w:rsid w:val="00631202"/>
    <w:rsid w:val="00690F40"/>
    <w:rsid w:val="006B51B9"/>
    <w:rsid w:val="00815F7E"/>
    <w:rsid w:val="00842ADA"/>
    <w:rsid w:val="008A71C0"/>
    <w:rsid w:val="008C53BC"/>
    <w:rsid w:val="009219B5"/>
    <w:rsid w:val="00962301"/>
    <w:rsid w:val="009E7FD7"/>
    <w:rsid w:val="009F4F94"/>
    <w:rsid w:val="00A36CA9"/>
    <w:rsid w:val="00A66435"/>
    <w:rsid w:val="00AE717A"/>
    <w:rsid w:val="00AF3292"/>
    <w:rsid w:val="00B61EA4"/>
    <w:rsid w:val="00BE2D0A"/>
    <w:rsid w:val="00C838BF"/>
    <w:rsid w:val="00D04467"/>
    <w:rsid w:val="00D26430"/>
    <w:rsid w:val="00D45CFF"/>
    <w:rsid w:val="00DE5D64"/>
    <w:rsid w:val="00E45E81"/>
    <w:rsid w:val="00E66013"/>
    <w:rsid w:val="00E9549F"/>
    <w:rsid w:val="00EA0B15"/>
    <w:rsid w:val="00ED62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79FB"/>
  <w15:chartTrackingRefBased/>
  <w15:docId w15:val="{D640398B-ACA3-4F4B-A265-96D8E344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0207"/>
    <w:pPr>
      <w:ind w:left="720"/>
      <w:contextualSpacing/>
    </w:pPr>
  </w:style>
  <w:style w:type="paragraph" w:styleId="Revize">
    <w:name w:val="Revision"/>
    <w:hidden/>
    <w:uiPriority w:val="99"/>
    <w:semiHidden/>
    <w:rsid w:val="00842ADA"/>
    <w:pPr>
      <w:spacing w:after="0" w:line="240" w:lineRule="auto"/>
    </w:pPr>
  </w:style>
  <w:style w:type="paragraph" w:styleId="Textbubliny">
    <w:name w:val="Balloon Text"/>
    <w:basedOn w:val="Normln"/>
    <w:link w:val="TextbublinyChar"/>
    <w:uiPriority w:val="99"/>
    <w:semiHidden/>
    <w:unhideWhenUsed/>
    <w:rsid w:val="00842AD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2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91095">
      <w:bodyDiv w:val="1"/>
      <w:marLeft w:val="0"/>
      <w:marRight w:val="0"/>
      <w:marTop w:val="0"/>
      <w:marBottom w:val="0"/>
      <w:divBdr>
        <w:top w:val="none" w:sz="0" w:space="0" w:color="auto"/>
        <w:left w:val="none" w:sz="0" w:space="0" w:color="auto"/>
        <w:bottom w:val="none" w:sz="0" w:space="0" w:color="auto"/>
        <w:right w:val="none" w:sz="0" w:space="0" w:color="auto"/>
      </w:divBdr>
      <w:divsChild>
        <w:div w:id="1222714648">
          <w:marLeft w:val="0"/>
          <w:marRight w:val="0"/>
          <w:marTop w:val="0"/>
          <w:marBottom w:val="0"/>
          <w:divBdr>
            <w:top w:val="none" w:sz="0" w:space="0" w:color="auto"/>
            <w:left w:val="none" w:sz="0" w:space="0" w:color="auto"/>
            <w:bottom w:val="none" w:sz="0" w:space="0" w:color="auto"/>
            <w:right w:val="none" w:sz="0" w:space="0" w:color="auto"/>
          </w:divBdr>
        </w:div>
      </w:divsChild>
    </w:div>
    <w:div w:id="688456277">
      <w:bodyDiv w:val="1"/>
      <w:marLeft w:val="0"/>
      <w:marRight w:val="0"/>
      <w:marTop w:val="0"/>
      <w:marBottom w:val="0"/>
      <w:divBdr>
        <w:top w:val="none" w:sz="0" w:space="0" w:color="auto"/>
        <w:left w:val="none" w:sz="0" w:space="0" w:color="auto"/>
        <w:bottom w:val="none" w:sz="0" w:space="0" w:color="auto"/>
        <w:right w:val="none" w:sz="0" w:space="0" w:color="auto"/>
      </w:divBdr>
      <w:divsChild>
        <w:div w:id="409960101">
          <w:marLeft w:val="0"/>
          <w:marRight w:val="0"/>
          <w:marTop w:val="0"/>
          <w:marBottom w:val="0"/>
          <w:divBdr>
            <w:top w:val="none" w:sz="0" w:space="0" w:color="auto"/>
            <w:left w:val="none" w:sz="0" w:space="0" w:color="auto"/>
            <w:bottom w:val="none" w:sz="0" w:space="0" w:color="auto"/>
            <w:right w:val="none" w:sz="0" w:space="0" w:color="auto"/>
          </w:divBdr>
          <w:divsChild>
            <w:div w:id="299459375">
              <w:marLeft w:val="0"/>
              <w:marRight w:val="0"/>
              <w:marTop w:val="0"/>
              <w:marBottom w:val="0"/>
              <w:divBdr>
                <w:top w:val="none" w:sz="0" w:space="0" w:color="auto"/>
                <w:left w:val="none" w:sz="0" w:space="0" w:color="auto"/>
                <w:bottom w:val="none" w:sz="0" w:space="0" w:color="auto"/>
                <w:right w:val="none" w:sz="0" w:space="0" w:color="auto"/>
              </w:divBdr>
              <w:divsChild>
                <w:div w:id="2129932288">
                  <w:marLeft w:val="0"/>
                  <w:marRight w:val="0"/>
                  <w:marTop w:val="0"/>
                  <w:marBottom w:val="0"/>
                  <w:divBdr>
                    <w:top w:val="none" w:sz="0" w:space="0" w:color="auto"/>
                    <w:left w:val="none" w:sz="0" w:space="0" w:color="auto"/>
                    <w:bottom w:val="none" w:sz="0" w:space="0" w:color="auto"/>
                    <w:right w:val="none" w:sz="0" w:space="0" w:color="auto"/>
                  </w:divBdr>
                  <w:divsChild>
                    <w:div w:id="304550506">
                      <w:marLeft w:val="0"/>
                      <w:marRight w:val="0"/>
                      <w:marTop w:val="0"/>
                      <w:marBottom w:val="0"/>
                      <w:divBdr>
                        <w:top w:val="none" w:sz="0" w:space="0" w:color="auto"/>
                        <w:left w:val="none" w:sz="0" w:space="0" w:color="auto"/>
                        <w:bottom w:val="none" w:sz="0" w:space="0" w:color="auto"/>
                        <w:right w:val="none" w:sz="0" w:space="0" w:color="auto"/>
                      </w:divBdr>
                      <w:divsChild>
                        <w:div w:id="908534840">
                          <w:marLeft w:val="0"/>
                          <w:marRight w:val="0"/>
                          <w:marTop w:val="0"/>
                          <w:marBottom w:val="0"/>
                          <w:divBdr>
                            <w:top w:val="none" w:sz="0" w:space="0" w:color="auto"/>
                            <w:left w:val="none" w:sz="0" w:space="0" w:color="auto"/>
                            <w:bottom w:val="none" w:sz="0" w:space="0" w:color="auto"/>
                            <w:right w:val="none" w:sz="0" w:space="0" w:color="auto"/>
                          </w:divBdr>
                          <w:divsChild>
                            <w:div w:id="386144716">
                              <w:marLeft w:val="0"/>
                              <w:marRight w:val="0"/>
                              <w:marTop w:val="0"/>
                              <w:marBottom w:val="0"/>
                              <w:divBdr>
                                <w:top w:val="none" w:sz="0" w:space="0" w:color="auto"/>
                                <w:left w:val="none" w:sz="0" w:space="0" w:color="auto"/>
                                <w:bottom w:val="none" w:sz="0" w:space="0" w:color="auto"/>
                                <w:right w:val="none" w:sz="0" w:space="0" w:color="auto"/>
                              </w:divBdr>
                              <w:divsChild>
                                <w:div w:id="993067592">
                                  <w:marLeft w:val="0"/>
                                  <w:marRight w:val="0"/>
                                  <w:marTop w:val="0"/>
                                  <w:marBottom w:val="0"/>
                                  <w:divBdr>
                                    <w:top w:val="none" w:sz="0" w:space="0" w:color="auto"/>
                                    <w:left w:val="none" w:sz="0" w:space="0" w:color="auto"/>
                                    <w:bottom w:val="none" w:sz="0" w:space="0" w:color="auto"/>
                                    <w:right w:val="none" w:sz="0" w:space="0" w:color="auto"/>
                                  </w:divBdr>
                                  <w:divsChild>
                                    <w:div w:id="364211783">
                                      <w:marLeft w:val="0"/>
                                      <w:marRight w:val="0"/>
                                      <w:marTop w:val="0"/>
                                      <w:marBottom w:val="0"/>
                                      <w:divBdr>
                                        <w:top w:val="none" w:sz="0" w:space="0" w:color="auto"/>
                                        <w:left w:val="none" w:sz="0" w:space="0" w:color="auto"/>
                                        <w:bottom w:val="none" w:sz="0" w:space="0" w:color="auto"/>
                                        <w:right w:val="none" w:sz="0" w:space="0" w:color="auto"/>
                                      </w:divBdr>
                                      <w:divsChild>
                                        <w:div w:id="1026098210">
                                          <w:marLeft w:val="0"/>
                                          <w:marRight w:val="0"/>
                                          <w:marTop w:val="0"/>
                                          <w:marBottom w:val="0"/>
                                          <w:divBdr>
                                            <w:top w:val="none" w:sz="0" w:space="0" w:color="auto"/>
                                            <w:left w:val="none" w:sz="0" w:space="0" w:color="auto"/>
                                            <w:bottom w:val="none" w:sz="0" w:space="0" w:color="auto"/>
                                            <w:right w:val="none" w:sz="0" w:space="0" w:color="auto"/>
                                          </w:divBdr>
                                          <w:divsChild>
                                            <w:div w:id="1366784620">
                                              <w:marLeft w:val="0"/>
                                              <w:marRight w:val="0"/>
                                              <w:marTop w:val="0"/>
                                              <w:marBottom w:val="495"/>
                                              <w:divBdr>
                                                <w:top w:val="none" w:sz="0" w:space="0" w:color="auto"/>
                                                <w:left w:val="none" w:sz="0" w:space="0" w:color="auto"/>
                                                <w:bottom w:val="none" w:sz="0" w:space="0" w:color="auto"/>
                                                <w:right w:val="none" w:sz="0" w:space="0" w:color="auto"/>
                                              </w:divBdr>
                                              <w:divsChild>
                                                <w:div w:id="9677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20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A29C3-AFCB-4BB8-BB4F-525120B8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375</Words>
  <Characters>2216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Hlavackova Eva</dc:creator>
  <cp:keywords/>
  <dc:description/>
  <cp:lastModifiedBy>Kofferova Monika</cp:lastModifiedBy>
  <cp:revision>6</cp:revision>
  <cp:lastPrinted>2023-06-13T09:09:00Z</cp:lastPrinted>
  <dcterms:created xsi:type="dcterms:W3CDTF">2023-06-12T12:40:00Z</dcterms:created>
  <dcterms:modified xsi:type="dcterms:W3CDTF">2023-06-26T07:16:00Z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054f6430f79dcb38b1d4d4c742a90594a798a3502d5ec5a1a4e64db89234949a</vt:lpwstr>
  </property>
</Properties>
</file>